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D3D" w:rsidRPr="00995DCF" w:rsidRDefault="00DC0D3D" w:rsidP="00DC0D3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5DCF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г. Мурманска № 27</w:t>
      </w:r>
    </w:p>
    <w:p w:rsidR="00DC0D3D" w:rsidRDefault="00DC0D3D" w:rsidP="00DC0D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C0D3D" w:rsidRDefault="00DC0D3D" w:rsidP="00DC0D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0D3D" w:rsidRPr="005B45DF" w:rsidRDefault="00DC0D3D" w:rsidP="00DC0D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VI</w:t>
      </w:r>
      <w:r w:rsidRPr="00995DC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открытый муниципальный конкурс на лучший методический кейс по патриотическому воспитанию</w:t>
      </w:r>
    </w:p>
    <w:p w:rsidR="00DC0D3D" w:rsidRDefault="00DC0D3D" w:rsidP="00DC0D3D">
      <w:pPr>
        <w:rPr>
          <w:rFonts w:ascii="Times New Roman" w:hAnsi="Times New Roman" w:cs="Times New Roman"/>
          <w:b/>
          <w:sz w:val="40"/>
          <w:szCs w:val="40"/>
        </w:rPr>
      </w:pPr>
    </w:p>
    <w:p w:rsidR="00DC0D3D" w:rsidRPr="00C53F16" w:rsidRDefault="00DC0D3D" w:rsidP="00DC0D3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53F16">
        <w:rPr>
          <w:rFonts w:ascii="Times New Roman" w:hAnsi="Times New Roman" w:cs="Times New Roman"/>
          <w:b/>
          <w:i/>
          <w:sz w:val="32"/>
          <w:szCs w:val="32"/>
        </w:rPr>
        <w:t>Номинация</w:t>
      </w:r>
    </w:p>
    <w:p w:rsidR="00DC0D3D" w:rsidRDefault="00DC0D3D" w:rsidP="00DC0D3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53F16">
        <w:rPr>
          <w:rFonts w:ascii="Times New Roman" w:hAnsi="Times New Roman" w:cs="Times New Roman"/>
          <w:b/>
          <w:i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sz w:val="32"/>
          <w:szCs w:val="32"/>
        </w:rPr>
        <w:t>Лучшая организация работы учреждения по патриотическому воспитанию</w:t>
      </w:r>
      <w:r w:rsidRPr="00C53F16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DC0D3D" w:rsidRPr="00C53F16" w:rsidRDefault="00DC0D3D" w:rsidP="00DC0D3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C0D3D" w:rsidRDefault="00DC0D3D" w:rsidP="00DC0D3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853D30">
        <w:rPr>
          <w:rFonts w:ascii="Times New Roman" w:hAnsi="Times New Roman" w:cs="Times New Roman"/>
          <w:b/>
          <w:sz w:val="36"/>
          <w:szCs w:val="36"/>
        </w:rPr>
        <w:t>Мой Северный край»</w:t>
      </w:r>
    </w:p>
    <w:p w:rsidR="00DC0D3D" w:rsidRDefault="00DC0D3D" w:rsidP="00DC0D3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Система воспитания на основе культурного и исторического наследия малой Родины</w:t>
      </w:r>
    </w:p>
    <w:p w:rsidR="00DC0D3D" w:rsidRDefault="00DC0D3D" w:rsidP="00DC0D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0D3D" w:rsidRDefault="00DC0D3D" w:rsidP="00DC0D3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33CE">
        <w:rPr>
          <w:rFonts w:ascii="Times New Roman" w:hAnsi="Times New Roman" w:cs="Times New Roman"/>
          <w:b/>
          <w:sz w:val="28"/>
          <w:szCs w:val="28"/>
        </w:rPr>
        <w:t>Авторский коллектив МБДОУ г. Мурманска № 27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C0D3D" w:rsidRDefault="00D2604E" w:rsidP="00DC0D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Трофимова О.Ю., воспитатель</w:t>
      </w:r>
    </w:p>
    <w:p w:rsidR="00DC0D3D" w:rsidRDefault="00DC0D3D" w:rsidP="00DC0D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Бардаш Т.М., воспитатель</w:t>
      </w:r>
    </w:p>
    <w:p w:rsidR="00DC0D3D" w:rsidRDefault="00DC0D3D" w:rsidP="00DC0D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Назаренко Т.Л., воспитатель</w:t>
      </w:r>
    </w:p>
    <w:p w:rsidR="00D2604E" w:rsidRDefault="00D2604E" w:rsidP="00DC0D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Ширяевская Н.Б., старший воспитатель</w:t>
      </w:r>
    </w:p>
    <w:p w:rsidR="00DC0D3D" w:rsidRPr="00D638E5" w:rsidRDefault="00DC0D3D" w:rsidP="00DC0D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0D3D" w:rsidRDefault="00DC0D3D" w:rsidP="00DC0D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D3D" w:rsidRDefault="00DC0D3D" w:rsidP="00DC0D3D">
      <w:pPr>
        <w:rPr>
          <w:rFonts w:ascii="Times New Roman" w:hAnsi="Times New Roman" w:cs="Times New Roman"/>
          <w:b/>
          <w:sz w:val="28"/>
          <w:szCs w:val="28"/>
        </w:rPr>
      </w:pPr>
    </w:p>
    <w:p w:rsidR="00DC0D3D" w:rsidRDefault="00DC0D3D" w:rsidP="00DC0D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D3D" w:rsidRDefault="00DC0D3D" w:rsidP="00DC0D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Мурманск</w:t>
      </w:r>
    </w:p>
    <w:p w:rsidR="00DC0D3D" w:rsidRDefault="00DC0D3D" w:rsidP="00DC0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:rsidR="00DC0D3D" w:rsidRDefault="00DC0D3D" w:rsidP="00DC0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Содержание</w:t>
      </w:r>
    </w:p>
    <w:p w:rsidR="00DC0D3D" w:rsidRDefault="00DC0D3D" w:rsidP="00DC0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C0D3D" w:rsidRDefault="00DC0D3D" w:rsidP="00DC0D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DC0D3D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C0D3D">
        <w:rPr>
          <w:rFonts w:ascii="Times New Roman" w:eastAsia="Times New Roman" w:hAnsi="Times New Roman" w:cs="Times New Roman"/>
          <w:i/>
          <w:sz w:val="28"/>
          <w:szCs w:val="28"/>
        </w:rPr>
        <w:t>……………………..………………….………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……...</w:t>
      </w:r>
      <w:r w:rsidRPr="00DC0D3D">
        <w:rPr>
          <w:rFonts w:ascii="Times New Roman" w:eastAsia="Times New Roman" w:hAnsi="Times New Roman" w:cs="Times New Roman"/>
          <w:i/>
          <w:sz w:val="28"/>
          <w:szCs w:val="28"/>
        </w:rPr>
        <w:t>…….</w:t>
      </w:r>
      <w:r w:rsidRPr="00DC0D3D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3D">
        <w:rPr>
          <w:rFonts w:ascii="Times New Roman" w:hAnsi="Times New Roman" w:cs="Times New Roman"/>
          <w:sz w:val="28"/>
          <w:szCs w:val="28"/>
        </w:rPr>
        <w:t>2. Содержательный раздел…..……………….…………………………………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0D3D">
        <w:rPr>
          <w:rFonts w:ascii="Times New Roman" w:hAnsi="Times New Roman" w:cs="Times New Roman"/>
          <w:sz w:val="28"/>
          <w:szCs w:val="28"/>
        </w:rPr>
        <w:t>.4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3D">
        <w:rPr>
          <w:rFonts w:ascii="Times New Roman" w:hAnsi="Times New Roman" w:cs="Times New Roman"/>
          <w:sz w:val="28"/>
          <w:szCs w:val="28"/>
        </w:rPr>
        <w:t>2.1. Система работы по патриотическому воспитанию 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DC0D3D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…6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3D">
        <w:rPr>
          <w:rFonts w:ascii="Times New Roman" w:hAnsi="Times New Roman" w:cs="Times New Roman"/>
          <w:sz w:val="28"/>
          <w:szCs w:val="28"/>
        </w:rPr>
        <w:t>2.2</w:t>
      </w:r>
      <w:r w:rsidR="005225EE">
        <w:rPr>
          <w:rFonts w:ascii="Times New Roman" w:hAnsi="Times New Roman" w:cs="Times New Roman"/>
          <w:sz w:val="28"/>
          <w:szCs w:val="28"/>
        </w:rPr>
        <w:t xml:space="preserve">.  </w:t>
      </w:r>
      <w:r w:rsidRPr="00DC0D3D">
        <w:rPr>
          <w:rFonts w:ascii="Times New Roman" w:hAnsi="Times New Roman" w:cs="Times New Roman"/>
          <w:sz w:val="28"/>
          <w:szCs w:val="28"/>
        </w:rPr>
        <w:t>Методическое пособие «</w:t>
      </w:r>
      <w:r>
        <w:rPr>
          <w:rFonts w:ascii="Times New Roman" w:hAnsi="Times New Roman" w:cs="Times New Roman"/>
          <w:sz w:val="28"/>
          <w:szCs w:val="28"/>
        </w:rPr>
        <w:t>Лента врем</w:t>
      </w:r>
      <w:r w:rsidRPr="00DC0D3D">
        <w:rPr>
          <w:rFonts w:ascii="Times New Roman" w:hAnsi="Times New Roman" w:cs="Times New Roman"/>
          <w:sz w:val="28"/>
          <w:szCs w:val="28"/>
        </w:rPr>
        <w:t>ени»…….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DC0D3D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C0D3D">
        <w:rPr>
          <w:rFonts w:ascii="Times New Roman" w:hAnsi="Times New Roman" w:cs="Times New Roman"/>
          <w:sz w:val="28"/>
          <w:szCs w:val="28"/>
        </w:rPr>
        <w:t>…</w:t>
      </w:r>
      <w:r w:rsidR="005225EE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…..9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3D">
        <w:rPr>
          <w:rFonts w:ascii="Times New Roman" w:hAnsi="Times New Roman" w:cs="Times New Roman"/>
          <w:sz w:val="28"/>
          <w:szCs w:val="28"/>
        </w:rPr>
        <w:t>2.2.1.  Интерактивная «Лента времени»…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DC0D3D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D2604E">
        <w:rPr>
          <w:rFonts w:ascii="Times New Roman" w:hAnsi="Times New Roman" w:cs="Times New Roman"/>
          <w:sz w:val="28"/>
          <w:szCs w:val="28"/>
        </w:rPr>
        <w:t>11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Pr="00DC0D3D">
        <w:rPr>
          <w:rFonts w:ascii="Times New Roman" w:hAnsi="Times New Roman" w:cs="Times New Roman"/>
          <w:sz w:val="28"/>
          <w:szCs w:val="28"/>
        </w:rPr>
        <w:t>Макет «Лента времени»……………………………………… …………</w:t>
      </w:r>
      <w:r w:rsidR="00D2604E">
        <w:rPr>
          <w:rFonts w:ascii="Times New Roman" w:hAnsi="Times New Roman" w:cs="Times New Roman"/>
          <w:sz w:val="28"/>
          <w:szCs w:val="28"/>
        </w:rPr>
        <w:t>16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DC0D3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0D3D">
        <w:rPr>
          <w:rFonts w:ascii="Times New Roman" w:hAnsi="Times New Roman" w:cs="Times New Roman"/>
          <w:sz w:val="28"/>
          <w:szCs w:val="28"/>
        </w:rPr>
        <w:t>Дидактическое пособие «Лента времени»…………………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5225EE">
        <w:rPr>
          <w:rFonts w:ascii="Times New Roman" w:hAnsi="Times New Roman" w:cs="Times New Roman"/>
          <w:sz w:val="28"/>
          <w:szCs w:val="28"/>
        </w:rPr>
        <w:t>………..…18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3D">
        <w:rPr>
          <w:rFonts w:ascii="Times New Roman" w:hAnsi="Times New Roman" w:cs="Times New Roman"/>
          <w:sz w:val="28"/>
          <w:szCs w:val="28"/>
        </w:rPr>
        <w:t>Заключение..………………………………………………….………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0D3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25EE">
        <w:rPr>
          <w:rFonts w:ascii="Times New Roman" w:hAnsi="Times New Roman" w:cs="Times New Roman"/>
          <w:sz w:val="28"/>
          <w:szCs w:val="28"/>
        </w:rPr>
        <w:t>………19</w:t>
      </w:r>
    </w:p>
    <w:p w:rsidR="00DC0D3D" w:rsidRPr="00DC0D3D" w:rsidRDefault="00DC0D3D" w:rsidP="00DC0D3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0D3D">
        <w:rPr>
          <w:rFonts w:ascii="Times New Roman" w:hAnsi="Times New Roman" w:cs="Times New Roman"/>
          <w:sz w:val="28"/>
          <w:szCs w:val="28"/>
        </w:rPr>
        <w:t xml:space="preserve"> Список литературы…………………………………………………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5225EE">
        <w:rPr>
          <w:rFonts w:ascii="Times New Roman" w:hAnsi="Times New Roman" w:cs="Times New Roman"/>
          <w:sz w:val="28"/>
          <w:szCs w:val="28"/>
        </w:rPr>
        <w:t>…………20</w:t>
      </w:r>
    </w:p>
    <w:p w:rsidR="00DC0D3D" w:rsidRDefault="00DC0D3D" w:rsidP="00DC0D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C0D3D" w:rsidRDefault="00DC0D3D" w:rsidP="00DC0D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C0D3D" w:rsidRDefault="00DC0D3D" w:rsidP="00DC0D3D"/>
    <w:p w:rsidR="00D2604E" w:rsidRDefault="00D2604E" w:rsidP="00DC0D3D"/>
    <w:p w:rsidR="00D2604E" w:rsidRDefault="00D2604E" w:rsidP="00DC0D3D"/>
    <w:p w:rsidR="00DC0D3D" w:rsidRDefault="00DC0D3D" w:rsidP="00DC0D3D"/>
    <w:p w:rsidR="00DC0D3D" w:rsidRPr="00065EAF" w:rsidRDefault="00DC0D3D" w:rsidP="00DC0D3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DC0D3D" w:rsidRPr="00C1357E" w:rsidRDefault="00DC0D3D" w:rsidP="00DC0D3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357E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DC0D3D" w:rsidRPr="007C58D6" w:rsidRDefault="00DC0D3D" w:rsidP="00DC0D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Ознакомление </w:t>
      </w:r>
      <w:r w:rsidRPr="00C86886">
        <w:rPr>
          <w:sz w:val="28"/>
          <w:szCs w:val="28"/>
        </w:rPr>
        <w:t>дошкольников с культурным и историческим наследием малой родины играет важную роль в патриотическом воспитании подрастающего поколения.</w:t>
      </w:r>
      <w:r>
        <w:rPr>
          <w:sz w:val="28"/>
          <w:szCs w:val="28"/>
        </w:rPr>
        <w:t xml:space="preserve"> </w:t>
      </w:r>
      <w:r w:rsidRPr="00D738DF">
        <w:rPr>
          <w:sz w:val="28"/>
          <w:szCs w:val="28"/>
        </w:rPr>
        <w:t>Именно в дошкольном возрасте формируются основные</w:t>
      </w:r>
      <w:r>
        <w:rPr>
          <w:sz w:val="28"/>
          <w:szCs w:val="28"/>
        </w:rPr>
        <w:t xml:space="preserve"> нравственные качества ребёнка, и </w:t>
      </w:r>
      <w:r w:rsidRPr="00D738DF">
        <w:rPr>
          <w:sz w:val="28"/>
          <w:szCs w:val="28"/>
        </w:rPr>
        <w:t>закладывается «фундамент» настоящего патриотизма.</w:t>
      </w:r>
    </w:p>
    <w:p w:rsidR="00DC0D3D" w:rsidRPr="00C1357E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D275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Федеральный государственный образовательный стандарт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дошкольного образования направлен на решение задач, одной из которых является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общества.</w:t>
      </w:r>
    </w:p>
    <w:p w:rsidR="00DC0D3D" w:rsidRDefault="00DC0D3D" w:rsidP="00DC0D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модели целостного педагогического процесса остается основной задачей дошкольного образования. Решение этой задачи необходимо осуществлять с учетом регионального содержания и местных природно-климатических и национальных условий. </w:t>
      </w:r>
    </w:p>
    <w:p w:rsidR="00DC0D3D" w:rsidRDefault="00DC0D3D" w:rsidP="00DC0D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и последовательность работы с воспитанниками дает возможность ребёнку понять на краеведческом материале историю своей семьи, своей малой родины, расширить представление об окружающем мире, воспитывает уважение к труду взрослых.</w:t>
      </w:r>
    </w:p>
    <w:p w:rsidR="00DC0D3D" w:rsidRPr="00330424" w:rsidRDefault="00DC0D3D" w:rsidP="00DC0D3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CF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0424">
        <w:rPr>
          <w:rFonts w:ascii="Times New Roman" w:hAnsi="Times New Roman" w:cs="Times New Roman"/>
          <w:sz w:val="28"/>
          <w:szCs w:val="28"/>
        </w:rPr>
        <w:t>Содержание образовательной краеведческой деятельности отра</w:t>
      </w:r>
      <w:r>
        <w:rPr>
          <w:rFonts w:ascii="Times New Roman" w:hAnsi="Times New Roman" w:cs="Times New Roman"/>
          <w:sz w:val="28"/>
          <w:szCs w:val="28"/>
        </w:rPr>
        <w:t>жает</w:t>
      </w:r>
      <w:r w:rsidRPr="00330424">
        <w:rPr>
          <w:rFonts w:ascii="Times New Roman" w:hAnsi="Times New Roman" w:cs="Times New Roman"/>
          <w:sz w:val="28"/>
          <w:szCs w:val="28"/>
        </w:rPr>
        <w:t xml:space="preserve"> системно-деятельностный и спиральный (возвращение к пройденному ранее) подход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30424">
        <w:rPr>
          <w:rFonts w:ascii="Times New Roman" w:hAnsi="Times New Roman" w:cs="Times New Roman"/>
          <w:sz w:val="28"/>
          <w:szCs w:val="28"/>
        </w:rPr>
        <w:t xml:space="preserve"> к изучению родного края, что позволяет воспитанникам увидеть </w:t>
      </w:r>
      <w:r>
        <w:rPr>
          <w:rFonts w:ascii="Times New Roman" w:hAnsi="Times New Roman" w:cs="Times New Roman"/>
          <w:sz w:val="28"/>
          <w:szCs w:val="28"/>
        </w:rPr>
        <w:t>многообразие родного края</w:t>
      </w:r>
      <w:r w:rsidRPr="00330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единого</w:t>
      </w:r>
      <w:r w:rsidRPr="00330424">
        <w:rPr>
          <w:rFonts w:ascii="Times New Roman" w:hAnsi="Times New Roman" w:cs="Times New Roman"/>
          <w:sz w:val="28"/>
          <w:szCs w:val="28"/>
        </w:rPr>
        <w:t xml:space="preserve"> компонент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30424">
        <w:rPr>
          <w:rFonts w:ascii="Times New Roman" w:hAnsi="Times New Roman" w:cs="Times New Roman"/>
          <w:sz w:val="28"/>
          <w:szCs w:val="28"/>
        </w:rPr>
        <w:t xml:space="preserve"> в структуре государства.</w:t>
      </w:r>
    </w:p>
    <w:p w:rsidR="00DC0D3D" w:rsidRPr="00DC0D3D" w:rsidRDefault="00DC0D3D" w:rsidP="00DC0D3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инновационных технологий в образовательном процессе, интеграции различных видов деятельности и познавательного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интереса воспитанников отвечает требованиям системы образования, ориентированной на обновление содержания дошкольного образования.</w:t>
      </w:r>
    </w:p>
    <w:p w:rsidR="00DC0D3D" w:rsidRDefault="00DC0D3D" w:rsidP="00DC0D3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CB9">
        <w:rPr>
          <w:rFonts w:ascii="Times New Roman" w:hAnsi="Times New Roman" w:cs="Times New Roman"/>
          <w:sz w:val="28"/>
          <w:szCs w:val="28"/>
        </w:rPr>
        <w:t xml:space="preserve">Разработанная в МБДОУ № 27 </w:t>
      </w:r>
      <w:r w:rsidRPr="004C2CB9">
        <w:rPr>
          <w:rFonts w:ascii="Times New Roman" w:hAnsi="Times New Roman" w:cs="Times New Roman"/>
          <w:b/>
          <w:sz w:val="28"/>
          <w:szCs w:val="28"/>
        </w:rPr>
        <w:t xml:space="preserve">система воспитания на основе культурного и исторического наследия малой родины </w:t>
      </w:r>
      <w:r w:rsidRPr="004C2CB9">
        <w:rPr>
          <w:rFonts w:ascii="Times New Roman" w:hAnsi="Times New Roman" w:cs="Times New Roman"/>
          <w:sz w:val="28"/>
          <w:szCs w:val="28"/>
        </w:rPr>
        <w:t>объединяет в себе имеющиеся материально-технические, программно-методические и дидактические ресурсы для организации 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 w:rsidRPr="004C2CB9">
        <w:rPr>
          <w:rFonts w:ascii="Times New Roman" w:hAnsi="Times New Roman" w:cs="Times New Roman"/>
          <w:sz w:val="28"/>
          <w:szCs w:val="28"/>
        </w:rPr>
        <w:t xml:space="preserve"> и развитие заинтересованного и бережного отношения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4C2CB9">
        <w:rPr>
          <w:rFonts w:ascii="Times New Roman" w:hAnsi="Times New Roman" w:cs="Times New Roman"/>
          <w:sz w:val="28"/>
          <w:szCs w:val="28"/>
        </w:rPr>
        <w:t xml:space="preserve"> к истории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CB9">
        <w:rPr>
          <w:rFonts w:ascii="Times New Roman" w:hAnsi="Times New Roman" w:cs="Times New Roman"/>
          <w:sz w:val="28"/>
          <w:szCs w:val="28"/>
        </w:rPr>
        <w:t xml:space="preserve">культуре </w:t>
      </w:r>
      <w:r>
        <w:rPr>
          <w:rFonts w:ascii="Times New Roman" w:hAnsi="Times New Roman" w:cs="Times New Roman"/>
          <w:sz w:val="28"/>
          <w:szCs w:val="28"/>
        </w:rPr>
        <w:t>родного края.</w:t>
      </w:r>
    </w:p>
    <w:p w:rsidR="00DC0D3D" w:rsidRPr="002A3D70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D70">
        <w:rPr>
          <w:rFonts w:ascii="Times New Roman" w:hAnsi="Times New Roman" w:cs="Times New Roman"/>
          <w:sz w:val="28"/>
          <w:szCs w:val="28"/>
        </w:rPr>
        <w:t>В результате целенаправленной и системной работы по расширению знаний детей о своём родном городе, осуществляется приобщение дошкольников к истории и культуре родного края, местным достопримечательностям, воспитываются любовь и уважение, а так же привязанность к своей малой Родине. Благодаря этому осуществляется комплексный подход к воспитанию детей в духе патриотизма.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08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расширение знаний детей о родном городе, приобщение к истории и культуре родного города.</w:t>
      </w:r>
    </w:p>
    <w:p w:rsidR="00DC0D3D" w:rsidRPr="00BF208E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208E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формировать представления детей о родном городе, его культуре, истории, местных достопримечательностях, спортивных достижениях и мероприятиях.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дошкольников познавательную активность</w:t>
      </w:r>
      <w:r w:rsidRPr="00FD68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наблюдательность,</w:t>
      </w:r>
      <w:r w:rsidRPr="00FD68F6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hAnsi="Times New Roman" w:cs="Times New Roman"/>
          <w:sz w:val="28"/>
          <w:szCs w:val="28"/>
        </w:rPr>
        <w:t>следовательские умения и навыки.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любовь к родному краю на основе культурно-исторических ценностей.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5225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2. Содержательный раздел</w:t>
      </w:r>
    </w:p>
    <w:p w:rsidR="00DC0D3D" w:rsidRPr="00DC0D3D" w:rsidRDefault="00DC0D3D" w:rsidP="00DC0D3D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0D3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2.1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Система работы по патриотическому воспитанию </w:t>
      </w:r>
    </w:p>
    <w:p w:rsidR="00DC0D3D" w:rsidRDefault="00DC0D3D" w:rsidP="00DC0D3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</w:t>
      </w:r>
      <w:r w:rsidRPr="00787D3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Мой С</w:t>
      </w:r>
      <w:r w:rsidRPr="00787D3A">
        <w:rPr>
          <w:rFonts w:ascii="Times New Roman" w:hAnsi="Times New Roman" w:cs="Times New Roman"/>
          <w:b/>
          <w:sz w:val="28"/>
          <w:szCs w:val="28"/>
        </w:rPr>
        <w:t>еверный край»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разработано для воспитанников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87D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 в себя модули, которые реализуются через разные виды деятельности посредством использования</w:t>
      </w:r>
      <w:r w:rsidRPr="00646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современных методов, форм, образовательных технологий в воспитательно-образовательном процессе.</w:t>
      </w:r>
    </w:p>
    <w:p w:rsidR="00DC0D3D" w:rsidRPr="0050240C" w:rsidRDefault="00DC0D3D" w:rsidP="00DC0D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0240C">
        <w:rPr>
          <w:b/>
          <w:bCs/>
          <w:color w:val="000000"/>
          <w:sz w:val="28"/>
          <w:szCs w:val="28"/>
        </w:rPr>
        <w:t>Традиционные</w:t>
      </w:r>
      <w:r w:rsidRPr="0050240C">
        <w:rPr>
          <w:color w:val="000000"/>
          <w:sz w:val="28"/>
          <w:szCs w:val="28"/>
        </w:rPr>
        <w:t> формы работы:</w:t>
      </w:r>
    </w:p>
    <w:p w:rsidR="00DC0D3D" w:rsidRPr="0050240C" w:rsidRDefault="00DC0D3D" w:rsidP="00DC0D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Образовательная деятельность</w:t>
      </w:r>
      <w:r w:rsidRPr="0050240C">
        <w:rPr>
          <w:color w:val="000000"/>
          <w:sz w:val="28"/>
          <w:szCs w:val="28"/>
        </w:rPr>
        <w:t xml:space="preserve"> с использование</w:t>
      </w:r>
      <w:r>
        <w:rPr>
          <w:color w:val="000000"/>
          <w:sz w:val="28"/>
          <w:szCs w:val="28"/>
        </w:rPr>
        <w:t>м</w:t>
      </w:r>
      <w:r w:rsidRPr="0050240C">
        <w:rPr>
          <w:color w:val="000000"/>
          <w:sz w:val="28"/>
          <w:szCs w:val="28"/>
        </w:rPr>
        <w:t xml:space="preserve"> презентаций,</w:t>
      </w:r>
      <w:r>
        <w:rPr>
          <w:color w:val="000000"/>
          <w:sz w:val="28"/>
          <w:szCs w:val="28"/>
        </w:rPr>
        <w:t xml:space="preserve"> тематические</w:t>
      </w:r>
      <w:r w:rsidRPr="0050240C">
        <w:rPr>
          <w:color w:val="000000"/>
          <w:sz w:val="28"/>
          <w:szCs w:val="28"/>
        </w:rPr>
        <w:t xml:space="preserve"> праздники</w:t>
      </w:r>
      <w:r>
        <w:rPr>
          <w:color w:val="000000"/>
          <w:sz w:val="28"/>
          <w:szCs w:val="28"/>
        </w:rPr>
        <w:t xml:space="preserve"> и развлечения</w:t>
      </w:r>
      <w:r w:rsidRPr="0050240C">
        <w:rPr>
          <w:color w:val="000000"/>
          <w:sz w:val="28"/>
          <w:szCs w:val="28"/>
        </w:rPr>
        <w:t>, беседы,</w:t>
      </w:r>
      <w:r>
        <w:rPr>
          <w:color w:val="000000"/>
          <w:sz w:val="28"/>
          <w:szCs w:val="28"/>
        </w:rPr>
        <w:t xml:space="preserve"> чтение художественной литературы, рассматривание иллюстраций, открыток, создание тематических альбомов,</w:t>
      </w:r>
      <w:r w:rsidRPr="0050240C">
        <w:rPr>
          <w:color w:val="000000"/>
          <w:sz w:val="28"/>
          <w:szCs w:val="28"/>
        </w:rPr>
        <w:t xml:space="preserve"> викторины, выставки </w:t>
      </w:r>
      <w:r>
        <w:rPr>
          <w:color w:val="000000"/>
          <w:sz w:val="28"/>
          <w:szCs w:val="28"/>
        </w:rPr>
        <w:t>и конкурсы рисунков</w:t>
      </w:r>
      <w:r w:rsidRPr="0050240C">
        <w:rPr>
          <w:color w:val="000000"/>
          <w:sz w:val="28"/>
          <w:szCs w:val="28"/>
        </w:rPr>
        <w:t>.</w:t>
      </w:r>
    </w:p>
    <w:p w:rsidR="00DC0D3D" w:rsidRPr="0050240C" w:rsidRDefault="00DC0D3D" w:rsidP="00DC0D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50240C">
        <w:rPr>
          <w:b/>
          <w:bCs/>
          <w:color w:val="000000"/>
          <w:sz w:val="28"/>
          <w:szCs w:val="28"/>
        </w:rPr>
        <w:t>Инновационные</w:t>
      </w:r>
      <w:r w:rsidRPr="0050240C">
        <w:rPr>
          <w:color w:val="000000"/>
          <w:sz w:val="28"/>
          <w:szCs w:val="28"/>
        </w:rPr>
        <w:t> формы работы:</w:t>
      </w:r>
    </w:p>
    <w:p w:rsidR="00DC0D3D" w:rsidRDefault="00DC0D3D" w:rsidP="00DC0D3D">
      <w:pPr>
        <w:pStyle w:val="a3"/>
        <w:shd w:val="clear" w:color="auto" w:fill="FFFFFF"/>
        <w:spacing w:before="0" w:beforeAutospacing="0" w:after="171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50240C">
        <w:rPr>
          <w:color w:val="000000"/>
          <w:sz w:val="28"/>
          <w:szCs w:val="28"/>
        </w:rPr>
        <w:t xml:space="preserve">частие в </w:t>
      </w:r>
      <w:r>
        <w:rPr>
          <w:color w:val="000000"/>
          <w:sz w:val="28"/>
          <w:szCs w:val="28"/>
        </w:rPr>
        <w:t>городских акциях</w:t>
      </w:r>
      <w:r w:rsidRPr="0050240C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проектная деятельность, информационно-коммуникационные технологии, метод наглядного моделирования, макетирование на песочном планшете, конструирование и ТИКО- моделирование (архитектурная «ТИКО –Мастерская»)</w:t>
      </w:r>
      <w:r w:rsidRPr="0050240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видеоэкскурсии, фотоакции, семейные репортажи и видеоблоги.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педагогической практике </w:t>
      </w:r>
      <w:r w:rsidRPr="00D2604E">
        <w:rPr>
          <w:sz w:val="28"/>
          <w:szCs w:val="28"/>
        </w:rPr>
        <w:t>используются следующие методы: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604E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Словесные</w:t>
      </w:r>
      <w:r w:rsidRPr="00D2604E">
        <w:rPr>
          <w:b/>
          <w:bCs/>
          <w:sz w:val="28"/>
          <w:szCs w:val="28"/>
        </w:rPr>
        <w:t xml:space="preserve"> метод</w:t>
      </w:r>
      <w:r>
        <w:rPr>
          <w:b/>
          <w:bCs/>
          <w:sz w:val="28"/>
          <w:szCs w:val="28"/>
        </w:rPr>
        <w:t>ы</w:t>
      </w:r>
      <w:r>
        <w:rPr>
          <w:sz w:val="28"/>
          <w:szCs w:val="28"/>
        </w:rPr>
        <w:t xml:space="preserve"> (</w:t>
      </w:r>
      <w:r w:rsidRPr="00D2604E">
        <w:rPr>
          <w:sz w:val="28"/>
          <w:szCs w:val="28"/>
        </w:rPr>
        <w:t>беседы, чтение, объяснения, уточнения, пояснения, вопросы поисково</w:t>
      </w:r>
      <w:r>
        <w:rPr>
          <w:sz w:val="28"/>
          <w:szCs w:val="28"/>
        </w:rPr>
        <w:t>го характера)</w:t>
      </w:r>
      <w:r w:rsidRPr="00D2604E">
        <w:rPr>
          <w:sz w:val="28"/>
          <w:szCs w:val="28"/>
        </w:rPr>
        <w:t>.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604E">
        <w:rPr>
          <w:sz w:val="28"/>
          <w:szCs w:val="28"/>
        </w:rPr>
        <w:t>Этот метод помогает лучше осмыслить жизнь того времени, с которым знакомятся дети, способствует выражению своей точки зрения, развивает память, кругозор, речь, словарный запас.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 Наглядные</w:t>
      </w:r>
      <w:r w:rsidRPr="00D2604E">
        <w:rPr>
          <w:b/>
          <w:bCs/>
          <w:sz w:val="28"/>
          <w:szCs w:val="28"/>
        </w:rPr>
        <w:t xml:space="preserve"> метод</w:t>
      </w:r>
      <w:r>
        <w:rPr>
          <w:b/>
          <w:bCs/>
          <w:sz w:val="28"/>
          <w:szCs w:val="28"/>
        </w:rPr>
        <w:t>ы</w:t>
      </w:r>
      <w:r>
        <w:rPr>
          <w:sz w:val="28"/>
          <w:szCs w:val="28"/>
        </w:rPr>
        <w:t xml:space="preserve"> (р</w:t>
      </w:r>
      <w:r w:rsidRPr="00D2604E">
        <w:rPr>
          <w:sz w:val="28"/>
          <w:szCs w:val="28"/>
        </w:rPr>
        <w:t>ассматривание сюжетных и п</w:t>
      </w:r>
      <w:r>
        <w:rPr>
          <w:sz w:val="28"/>
          <w:szCs w:val="28"/>
        </w:rPr>
        <w:t>редметных картинок, иллюстраций; с</w:t>
      </w:r>
      <w:r w:rsidRPr="00D2604E">
        <w:rPr>
          <w:sz w:val="28"/>
          <w:szCs w:val="28"/>
        </w:rPr>
        <w:t xml:space="preserve">хемы, модели, знаки, </w:t>
      </w:r>
      <w:r>
        <w:rPr>
          <w:sz w:val="28"/>
          <w:szCs w:val="28"/>
        </w:rPr>
        <w:t>макеты)</w:t>
      </w:r>
    </w:p>
    <w:p w:rsidR="00D2604E" w:rsidRPr="00D2604E" w:rsidRDefault="00D2604E" w:rsidP="00D2604E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D2604E">
        <w:rPr>
          <w:sz w:val="28"/>
          <w:szCs w:val="28"/>
        </w:rPr>
        <w:t>Данный метод способствует развитию эмоционального отклика, яркому восприятию, умению выражать свои чувства и мысли.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Практические</w:t>
      </w:r>
      <w:r w:rsidRPr="00D2604E">
        <w:rPr>
          <w:b/>
          <w:bCs/>
          <w:sz w:val="28"/>
          <w:szCs w:val="28"/>
        </w:rPr>
        <w:t xml:space="preserve"> метод</w:t>
      </w:r>
      <w:r>
        <w:rPr>
          <w:b/>
          <w:bCs/>
          <w:sz w:val="28"/>
          <w:szCs w:val="28"/>
        </w:rPr>
        <w:t>ы</w:t>
      </w:r>
      <w:r>
        <w:rPr>
          <w:sz w:val="28"/>
          <w:szCs w:val="28"/>
        </w:rPr>
        <w:t xml:space="preserve"> (</w:t>
      </w:r>
      <w:r w:rsidRPr="00D2604E">
        <w:rPr>
          <w:sz w:val="28"/>
          <w:szCs w:val="28"/>
        </w:rPr>
        <w:t>изготовление поделок, знакомство со спос</w:t>
      </w:r>
      <w:r>
        <w:rPr>
          <w:sz w:val="28"/>
          <w:szCs w:val="28"/>
        </w:rPr>
        <w:t>обами действия).</w:t>
      </w:r>
    </w:p>
    <w:p w:rsidR="00D2604E" w:rsidRPr="00D2604E" w:rsidRDefault="00D2604E" w:rsidP="00D2604E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4. Игровые</w:t>
      </w:r>
      <w:r w:rsidRPr="00D2604E">
        <w:rPr>
          <w:b/>
          <w:bCs/>
          <w:sz w:val="28"/>
          <w:szCs w:val="28"/>
        </w:rPr>
        <w:t xml:space="preserve"> метод</w:t>
      </w:r>
      <w:r>
        <w:rPr>
          <w:b/>
          <w:bCs/>
          <w:sz w:val="28"/>
          <w:szCs w:val="28"/>
        </w:rPr>
        <w:t>ы</w:t>
      </w:r>
      <w:r>
        <w:rPr>
          <w:sz w:val="28"/>
          <w:szCs w:val="28"/>
        </w:rPr>
        <w:t xml:space="preserve"> (д</w:t>
      </w:r>
      <w:r w:rsidRPr="00D2604E">
        <w:rPr>
          <w:sz w:val="28"/>
          <w:szCs w:val="28"/>
        </w:rPr>
        <w:t>идактические, сюжетно-ролевые, режис</w:t>
      </w:r>
      <w:r>
        <w:rPr>
          <w:sz w:val="28"/>
          <w:szCs w:val="28"/>
        </w:rPr>
        <w:t>серские, подвижные игры, логические игры)</w:t>
      </w:r>
      <w:r w:rsidRPr="00D2604E">
        <w:rPr>
          <w:sz w:val="28"/>
          <w:szCs w:val="28"/>
        </w:rPr>
        <w:t>.</w:t>
      </w:r>
    </w:p>
    <w:p w:rsidR="00DC0D3D" w:rsidRPr="00853D30" w:rsidRDefault="00DC0D3D" w:rsidP="00DC0D3D">
      <w:pPr>
        <w:pStyle w:val="a3"/>
        <w:shd w:val="clear" w:color="auto" w:fill="FFFFFF"/>
        <w:spacing w:before="0" w:beforeAutospacing="0" w:after="171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C0D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Образовательное пространство </w:t>
      </w:r>
      <w:r w:rsidRPr="00787D3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Мой С</w:t>
      </w:r>
      <w:r w:rsidRPr="00787D3A">
        <w:rPr>
          <w:b/>
          <w:sz w:val="28"/>
          <w:szCs w:val="28"/>
        </w:rPr>
        <w:t>еверный край»</w:t>
      </w:r>
    </w:p>
    <w:tbl>
      <w:tblPr>
        <w:tblStyle w:val="a4"/>
        <w:tblW w:w="9854" w:type="dxa"/>
        <w:tblLayout w:type="fixed"/>
        <w:tblLook w:val="04A0"/>
      </w:tblPr>
      <w:tblGrid>
        <w:gridCol w:w="390"/>
        <w:gridCol w:w="2270"/>
        <w:gridCol w:w="2835"/>
        <w:gridCol w:w="4359"/>
      </w:tblGrid>
      <w:tr w:rsidR="00DC0D3D" w:rsidTr="00DC0D3D">
        <w:tc>
          <w:tcPr>
            <w:tcW w:w="390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2835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4359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DC0D3D" w:rsidTr="00DC0D3D">
        <w:tc>
          <w:tcPr>
            <w:tcW w:w="39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754">
              <w:rPr>
                <w:rFonts w:ascii="Times New Roman" w:hAnsi="Times New Roman" w:cs="Times New Roman"/>
                <w:sz w:val="28"/>
                <w:szCs w:val="28"/>
              </w:rPr>
              <w:t>Мурманск «Исторический»</w:t>
            </w:r>
          </w:p>
        </w:tc>
        <w:tc>
          <w:tcPr>
            <w:tcW w:w="2835" w:type="dxa"/>
          </w:tcPr>
          <w:p w:rsidR="00DC0D3D" w:rsidRDefault="00F32EC8" w:rsidP="00F3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основания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развития 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родного города,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события, происходящие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в прошлом.</w:t>
            </w:r>
          </w:p>
        </w:tc>
        <w:tc>
          <w:tcPr>
            <w:tcW w:w="4359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Цикл образовательной деятельности с использованием интерактивной «Ленты времени» - Мультимедийная презентация </w:t>
            </w:r>
            <w:r w:rsidRPr="002749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«Путешествие в прошлое Мурманска с котом Семёном»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макета «Лента времени» в совместной деятельности с воспитанниками.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Дидактическое пособие «Прошлое-настоящее г. Мурманска»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мультипликационного фильма «Истории кота Семёна»</w:t>
            </w:r>
          </w:p>
        </w:tc>
      </w:tr>
      <w:tr w:rsidR="00DC0D3D" w:rsidTr="00DC0D3D">
        <w:tc>
          <w:tcPr>
            <w:tcW w:w="39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754">
              <w:rPr>
                <w:rFonts w:ascii="Times New Roman" w:hAnsi="Times New Roman" w:cs="Times New Roman"/>
                <w:sz w:val="28"/>
                <w:szCs w:val="28"/>
              </w:rPr>
              <w:t>Мурманск «Морской»</w:t>
            </w:r>
          </w:p>
        </w:tc>
        <w:tc>
          <w:tcPr>
            <w:tcW w:w="2835" w:type="dxa"/>
          </w:tcPr>
          <w:p w:rsidR="00DC0D3D" w:rsidRDefault="00F32EC8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Градообразующие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промыслы, виды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портов и кораблей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морские профессии, акватория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Баренцева моря.</w:t>
            </w:r>
          </w:p>
        </w:tc>
        <w:tc>
          <w:tcPr>
            <w:tcW w:w="4359" w:type="dxa"/>
          </w:tcPr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Цикл презентаций: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«Морской и торговый порты»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«Какую рыбу добывают в Баренцевом море»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-«Морские профессии»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тематического альбома «Обитатели морских глубин Баренцева моря»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Музыкально-спортивное развлечение «Отважные моряки»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Выставка работ в технике оригами «Корабли в Кольском заливе»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-Сюжетно-ролевая игра «Северные моряки»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Творческая «ТИКО-мастерская» конструирование «Ледокол «Ленин»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-Дидактический планшет «Подводный мир Баренцева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моря»</w:t>
            </w:r>
          </w:p>
        </w:tc>
      </w:tr>
      <w:tr w:rsidR="00DC0D3D" w:rsidTr="00DC0D3D">
        <w:tc>
          <w:tcPr>
            <w:tcW w:w="39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754">
              <w:rPr>
                <w:rFonts w:ascii="Times New Roman" w:hAnsi="Times New Roman" w:cs="Times New Roman"/>
                <w:sz w:val="28"/>
                <w:szCs w:val="28"/>
              </w:rPr>
              <w:t>Мурманск «Военный»</w:t>
            </w:r>
          </w:p>
        </w:tc>
        <w:tc>
          <w:tcPr>
            <w:tcW w:w="2835" w:type="dxa"/>
          </w:tcPr>
          <w:p w:rsidR="00DC0D3D" w:rsidRDefault="00F32EC8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«День победы», памятники войны</w:t>
            </w:r>
          </w:p>
        </w:tc>
        <w:tc>
          <w:tcPr>
            <w:tcW w:w="4359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Городская акция «Открытка ветерану;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Выставка рисунков ко Дню победы;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Тематический альбом «Улицы Мурманска, названные в честь героев ВОВ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Тематические музыкальные занятия и концерты «День победы», «День защитников Отечества»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Проект «Бессмертный полк»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Макетирование на песочном планшете «Линия фронта»</w:t>
            </w:r>
          </w:p>
        </w:tc>
      </w:tr>
      <w:tr w:rsidR="00DC0D3D" w:rsidTr="00DC0D3D">
        <w:tc>
          <w:tcPr>
            <w:tcW w:w="39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754">
              <w:rPr>
                <w:rFonts w:ascii="Times New Roman" w:hAnsi="Times New Roman" w:cs="Times New Roman"/>
                <w:sz w:val="28"/>
                <w:szCs w:val="28"/>
              </w:rPr>
              <w:t>Мурманск «Спортивный»</w:t>
            </w:r>
          </w:p>
        </w:tc>
        <w:tc>
          <w:tcPr>
            <w:tcW w:w="2835" w:type="dxa"/>
          </w:tcPr>
          <w:p w:rsidR="00DC0D3D" w:rsidRDefault="00F32EC8" w:rsidP="00F32E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объекты в городе, праздники и фестивал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>и спорта, видами спорта на Севере.</w:t>
            </w:r>
          </w:p>
        </w:tc>
        <w:tc>
          <w:tcPr>
            <w:tcW w:w="4359" w:type="dxa"/>
          </w:tcPr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-Познавательное развитие «Как развивался спорт в Мурманске»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-Речевое развитие «Составление творческих рассказов  по схеме «Мой любимый вид спорта»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Презентация «Олимпийские чемпионы Мурманской области»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фотоматериалов «Спортивные мероприятия Мурманска»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-Фотогалерея  «Моя спортивная семья»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Фотоотчеты об участии в спортивных мероприятиях «Белый медвежонок – спортсмен», «Всероссийский день ходьбы», «Все на ГТО»</w:t>
            </w:r>
          </w:p>
          <w:p w:rsidR="00DC0D3D" w:rsidRDefault="00DC0D3D" w:rsidP="00DC0D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Спортивные праздники «День флага РФ», «Подвижные игры народов Севера»</w:t>
            </w:r>
          </w:p>
        </w:tc>
      </w:tr>
      <w:tr w:rsidR="00DC0D3D" w:rsidTr="00DC0D3D">
        <w:tc>
          <w:tcPr>
            <w:tcW w:w="39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754">
              <w:rPr>
                <w:rFonts w:ascii="Times New Roman" w:hAnsi="Times New Roman" w:cs="Times New Roman"/>
                <w:sz w:val="28"/>
                <w:szCs w:val="28"/>
              </w:rPr>
              <w:t>Мурманск «</w:t>
            </w:r>
            <w:r w:rsidRPr="00D638E5">
              <w:rPr>
                <w:rFonts w:ascii="Times New Roman" w:hAnsi="Times New Roman" w:cs="Times New Roman"/>
                <w:sz w:val="28"/>
                <w:szCs w:val="28"/>
              </w:rPr>
              <w:t>Достопримечательный</w:t>
            </w:r>
            <w:r w:rsidRPr="004D07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DC0D3D" w:rsidRDefault="00F32EC8" w:rsidP="00DC0D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>и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традиционные праздники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59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Цикл образовательной деятельности о родном городе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Видеоэкскурсии «Достопримечательности города»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Семейный репортаж «Мурманск в рассказах маленьких мурманчан»</w:t>
            </w:r>
          </w:p>
          <w:p w:rsidR="00DC0D3D" w:rsidRDefault="00DC0D3D" w:rsidP="00DC0D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-Музыкальное развлечение ко Дню города</w:t>
            </w:r>
          </w:p>
          <w:p w:rsidR="00DC0D3D" w:rsidRDefault="00DC0D3D" w:rsidP="00DC0D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Праздник саамских игр, посвященный Дню саамской культуры</w:t>
            </w:r>
          </w:p>
          <w:p w:rsidR="00DC0D3D" w:rsidRDefault="00DC0D3D" w:rsidP="00DC0D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Музыкальная гостиная «Встреча саамского гостя»</w:t>
            </w:r>
          </w:p>
          <w:p w:rsidR="00DC0D3D" w:rsidRDefault="00DC0D3D" w:rsidP="00DC0D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«Праздник Солнца»</w:t>
            </w:r>
          </w:p>
          <w:p w:rsidR="00DC0D3D" w:rsidRDefault="00DC0D3D" w:rsidP="00DC0D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«День рыбака»</w:t>
            </w:r>
          </w:p>
        </w:tc>
      </w:tr>
      <w:tr w:rsidR="00DC0D3D" w:rsidTr="00DC0D3D">
        <w:tc>
          <w:tcPr>
            <w:tcW w:w="39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754">
              <w:rPr>
                <w:rFonts w:ascii="Times New Roman" w:hAnsi="Times New Roman" w:cs="Times New Roman"/>
                <w:sz w:val="28"/>
                <w:szCs w:val="28"/>
              </w:rPr>
              <w:t>Мурманск «Северный»</w:t>
            </w:r>
          </w:p>
        </w:tc>
        <w:tc>
          <w:tcPr>
            <w:tcW w:w="2835" w:type="dxa"/>
          </w:tcPr>
          <w:p w:rsidR="00DC0D3D" w:rsidRDefault="00F32EC8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Кольского Севера,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дары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лета и осени,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природные зоны</w:t>
            </w:r>
            <w:r w:rsidR="00DC0D3D">
              <w:rPr>
                <w:rFonts w:ascii="Times New Roman" w:hAnsi="Times New Roman" w:cs="Times New Roman"/>
                <w:sz w:val="28"/>
                <w:szCs w:val="28"/>
              </w:rPr>
              <w:t xml:space="preserve"> (тундра, лесотундра)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чудеса Северного края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</w:tcPr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с географической картой Кольского полуострова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-Ознакомление с художественной литературой «Чтение и заучивание стихотворений мурманских поэтов о природе края»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Презентации «Дары северного леса», «Чудеса северного края» (северное сияние, полярный день и полярная ночь)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Фотоакция «Красота северной природы»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Городская экологическая акция «Зелёный рекорд» по благоустройству территории ДОУ</w:t>
            </w:r>
          </w:p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экологической тропы на прогулочных участках «Цветущий детский сад»</w:t>
            </w:r>
          </w:p>
        </w:tc>
      </w:tr>
      <w:tr w:rsidR="00DC0D3D" w:rsidTr="00DC0D3D">
        <w:tc>
          <w:tcPr>
            <w:tcW w:w="390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70" w:type="dxa"/>
          </w:tcPr>
          <w:p w:rsidR="00DC0D3D" w:rsidRPr="004D0754" w:rsidRDefault="00DC0D3D" w:rsidP="00512B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«Мурманск – город детства»</w:t>
            </w:r>
          </w:p>
        </w:tc>
        <w:tc>
          <w:tcPr>
            <w:tcW w:w="2835" w:type="dxa"/>
          </w:tcPr>
          <w:p w:rsidR="00DC0D3D" w:rsidRDefault="00DC0D3D" w:rsidP="00512B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</w:t>
            </w:r>
          </w:p>
        </w:tc>
        <w:tc>
          <w:tcPr>
            <w:tcW w:w="4359" w:type="dxa"/>
          </w:tcPr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Семейные проекты</w:t>
            </w:r>
          </w:p>
          <w:p w:rsidR="00DC0D3D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Семейные гостиные «Сокровищница семейных традиций»</w:t>
            </w:r>
          </w:p>
          <w:p w:rsidR="00D2604E" w:rsidRDefault="00DC0D3D" w:rsidP="00512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-Выставки детско-родительского творчества «Мастерская деда Мороза», «Осенний вернисаж»</w:t>
            </w:r>
          </w:p>
        </w:tc>
      </w:tr>
    </w:tbl>
    <w:p w:rsidR="00DC0D3D" w:rsidRDefault="00DC0D3D" w:rsidP="00DC0D3D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0D3D" w:rsidRPr="00B52E2A" w:rsidRDefault="00DC0D3D" w:rsidP="00DC0D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0D3D" w:rsidRDefault="00DC0D3D" w:rsidP="00DC0D3D">
      <w:pPr>
        <w:pStyle w:val="a3"/>
        <w:shd w:val="clear" w:color="auto" w:fill="FFFFFF"/>
        <w:spacing w:before="0" w:beforeAutospacing="0" w:after="171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DC0D3D" w:rsidRDefault="00DC0D3D" w:rsidP="00DC0D3D">
      <w:pPr>
        <w:pStyle w:val="a3"/>
        <w:shd w:val="clear" w:color="auto" w:fill="FFFFFF"/>
        <w:spacing w:before="0" w:beforeAutospacing="0" w:after="171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DC0D3D" w:rsidRDefault="00DC0D3D" w:rsidP="00D2604E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color w:val="000000"/>
          <w:sz w:val="28"/>
          <w:szCs w:val="28"/>
        </w:rPr>
      </w:pPr>
    </w:p>
    <w:p w:rsidR="00DC0D3D" w:rsidRDefault="00DC0D3D" w:rsidP="005225EE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color w:val="000000"/>
          <w:sz w:val="28"/>
          <w:szCs w:val="28"/>
        </w:rPr>
      </w:pPr>
    </w:p>
    <w:p w:rsidR="00DC0D3D" w:rsidRPr="00DC0D3D" w:rsidRDefault="00DC0D3D" w:rsidP="00DC0D3D">
      <w:pPr>
        <w:shd w:val="clear" w:color="auto" w:fill="FFFFFF"/>
        <w:spacing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C0D3D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</w:t>
      </w:r>
      <w:r w:rsidRPr="00DC0D3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Методическое пособие «Лента времени» </w:t>
      </w:r>
    </w:p>
    <w:p w:rsidR="00DC0D3D" w:rsidRDefault="00303DE9" w:rsidP="00303DE9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D68F6">
        <w:rPr>
          <w:sz w:val="28"/>
          <w:szCs w:val="28"/>
          <w:shd w:val="clear" w:color="auto" w:fill="FFFFFF"/>
        </w:rPr>
        <w:t xml:space="preserve">В период дошкольного детства происходит расширение границ познания, становление первых представлений о развитии, движении, изменении города, осознание того, что у каждого предмета </w:t>
      </w:r>
      <w:r>
        <w:rPr>
          <w:sz w:val="28"/>
          <w:szCs w:val="28"/>
          <w:shd w:val="clear" w:color="auto" w:fill="FFFFFF"/>
        </w:rPr>
        <w:t xml:space="preserve">(объекта) </w:t>
      </w:r>
      <w:r w:rsidRPr="00FD68F6">
        <w:rPr>
          <w:sz w:val="28"/>
          <w:szCs w:val="28"/>
          <w:shd w:val="clear" w:color="auto" w:fill="FFFFFF"/>
        </w:rPr>
        <w:t>есть прошлое, настоящее и будущее.</w:t>
      </w:r>
      <w:r>
        <w:rPr>
          <w:sz w:val="28"/>
          <w:szCs w:val="28"/>
          <w:shd w:val="clear" w:color="auto" w:fill="FFFFFF"/>
        </w:rPr>
        <w:t xml:space="preserve"> </w:t>
      </w:r>
      <w:r w:rsidR="00DC0D3D">
        <w:rPr>
          <w:sz w:val="28"/>
          <w:szCs w:val="28"/>
          <w:shd w:val="clear" w:color="auto" w:fill="FFFFFF"/>
        </w:rPr>
        <w:t xml:space="preserve">В рамках модуля «Мурманск «Исторический» была разработана педагогическая технология «Лента времени» для знакомства воспитанников с историей нашего города. 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604E">
        <w:rPr>
          <w:sz w:val="28"/>
          <w:szCs w:val="28"/>
        </w:rPr>
        <w:t>Технология строится на следующих принципах</w:t>
      </w:r>
      <w:r>
        <w:rPr>
          <w:sz w:val="28"/>
          <w:szCs w:val="28"/>
        </w:rPr>
        <w:t>: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2604E">
        <w:rPr>
          <w:sz w:val="28"/>
          <w:szCs w:val="28"/>
        </w:rPr>
        <w:t>Принцип доступности, который предполагает отбор таких фактов, явлений, которые понятны детям старшего дошкольного возраста.</w:t>
      </w:r>
    </w:p>
    <w:p w:rsidR="00D2604E" w:rsidRPr="00D2604E" w:rsidRDefault="00D2604E" w:rsidP="00D260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2604E">
        <w:rPr>
          <w:sz w:val="28"/>
          <w:szCs w:val="28"/>
        </w:rPr>
        <w:t>Принцип наглядности - предусматривает подбор демонстрационного и раздаточного материала.</w:t>
      </w:r>
    </w:p>
    <w:p w:rsidR="00D2604E" w:rsidRPr="00D2604E" w:rsidRDefault="00D2604E" w:rsidP="00D2604E">
      <w:pPr>
        <w:pStyle w:val="a3"/>
        <w:spacing w:before="0" w:beforeAutospacing="0" w:after="24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2604E">
        <w:rPr>
          <w:sz w:val="28"/>
          <w:szCs w:val="28"/>
        </w:rPr>
        <w:t>Принцип эмоционального восприятия информации - позволяет  использовать некоторые события, которые могли бы захватить детей и вызвать у них интерес.</w:t>
      </w:r>
    </w:p>
    <w:p w:rsidR="00DC0D3D" w:rsidRPr="00DC0D3D" w:rsidRDefault="00DC0D3D" w:rsidP="00DC0D3D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Методическое пособие</w:t>
      </w:r>
      <w:r w:rsidRPr="00DC0D3D">
        <w:rPr>
          <w:sz w:val="28"/>
          <w:szCs w:val="28"/>
          <w:shd w:val="clear" w:color="auto" w:fill="FFFFFF"/>
        </w:rPr>
        <w:t xml:space="preserve"> «Лента времени»</w:t>
      </w:r>
      <w:r>
        <w:rPr>
          <w:sz w:val="28"/>
          <w:szCs w:val="28"/>
          <w:shd w:val="clear" w:color="auto" w:fill="FFFFFF"/>
        </w:rPr>
        <w:t xml:space="preserve">  представляет собой систему работы по развитию у детей познавательного интереса </w:t>
      </w:r>
      <w:r>
        <w:rPr>
          <w:sz w:val="28"/>
          <w:szCs w:val="28"/>
        </w:rPr>
        <w:t xml:space="preserve">в цикле занятий </w:t>
      </w:r>
      <w:r>
        <w:rPr>
          <w:sz w:val="28"/>
          <w:szCs w:val="28"/>
          <w:shd w:val="clear" w:color="auto" w:fill="FFFFFF"/>
        </w:rPr>
        <w:t>по ознакомлению с историей</w:t>
      </w:r>
      <w:r w:rsidRPr="00B13113">
        <w:rPr>
          <w:sz w:val="28"/>
          <w:szCs w:val="28"/>
          <w:shd w:val="clear" w:color="auto" w:fill="FFFFFF"/>
        </w:rPr>
        <w:t xml:space="preserve"> родного города</w:t>
      </w:r>
      <w:r>
        <w:rPr>
          <w:sz w:val="28"/>
          <w:szCs w:val="28"/>
          <w:shd w:val="clear" w:color="auto" w:fill="FFFFFF"/>
        </w:rPr>
        <w:t>;</w:t>
      </w:r>
    </w:p>
    <w:p w:rsidR="00303DE9" w:rsidRDefault="00DC0D3D" w:rsidP="00303DE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Возраст воспитанников:</w:t>
      </w:r>
      <w:r w:rsidR="00303DE9">
        <w:rPr>
          <w:sz w:val="28"/>
          <w:szCs w:val="28"/>
        </w:rPr>
        <w:t xml:space="preserve"> </w:t>
      </w:r>
      <w:r>
        <w:rPr>
          <w:sz w:val="28"/>
          <w:szCs w:val="28"/>
        </w:rPr>
        <w:t>5-7 лет</w:t>
      </w:r>
      <w:r w:rsidR="00303DE9">
        <w:rPr>
          <w:sz w:val="28"/>
          <w:szCs w:val="28"/>
        </w:rPr>
        <w:t xml:space="preserve">. </w:t>
      </w:r>
    </w:p>
    <w:p w:rsidR="00DC0D3D" w:rsidRPr="00FD68F6" w:rsidRDefault="00DC0D3D" w:rsidP="00DC0D3D">
      <w:pPr>
        <w:pStyle w:val="Default"/>
        <w:spacing w:line="360" w:lineRule="auto"/>
        <w:jc w:val="both"/>
        <w:rPr>
          <w:sz w:val="28"/>
          <w:szCs w:val="28"/>
        </w:rPr>
      </w:pPr>
      <w:r w:rsidRPr="00FD68F6">
        <w:rPr>
          <w:b/>
          <w:sz w:val="28"/>
          <w:szCs w:val="28"/>
        </w:rPr>
        <w:t>Цель:</w:t>
      </w:r>
      <w:r w:rsidRPr="00FD68F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A16D1">
        <w:rPr>
          <w:sz w:val="28"/>
          <w:szCs w:val="28"/>
        </w:rPr>
        <w:t>оспитание интереса и любви</w:t>
      </w:r>
      <w:r>
        <w:rPr>
          <w:sz w:val="28"/>
          <w:szCs w:val="28"/>
        </w:rPr>
        <w:t xml:space="preserve"> у детей к культуре и традициям</w:t>
      </w:r>
      <w:r w:rsidRPr="00FA16D1">
        <w:rPr>
          <w:sz w:val="28"/>
          <w:szCs w:val="28"/>
        </w:rPr>
        <w:t xml:space="preserve"> </w:t>
      </w:r>
      <w:r>
        <w:rPr>
          <w:sz w:val="28"/>
          <w:szCs w:val="28"/>
        </w:rPr>
        <w:t>родного края на</w:t>
      </w:r>
      <w:r w:rsidRPr="00FA16D1">
        <w:rPr>
          <w:sz w:val="28"/>
          <w:szCs w:val="28"/>
        </w:rPr>
        <w:t xml:space="preserve"> основе</w:t>
      </w:r>
      <w:r>
        <w:rPr>
          <w:sz w:val="28"/>
          <w:szCs w:val="28"/>
        </w:rPr>
        <w:t xml:space="preserve">  ознакомления с историей родного города.</w:t>
      </w:r>
    </w:p>
    <w:p w:rsidR="00DC0D3D" w:rsidRPr="00FD68F6" w:rsidRDefault="00DC0D3D" w:rsidP="00DC0D3D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FD68F6">
        <w:rPr>
          <w:b/>
          <w:sz w:val="28"/>
          <w:szCs w:val="28"/>
        </w:rPr>
        <w:t>Задачи:</w:t>
      </w:r>
    </w:p>
    <w:p w:rsidR="00DC0D3D" w:rsidRPr="00FD68F6" w:rsidRDefault="00DC0D3D" w:rsidP="00DC0D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З</w:t>
      </w:r>
      <w:r w:rsidRPr="00FD68F6">
        <w:rPr>
          <w:sz w:val="28"/>
          <w:szCs w:val="28"/>
        </w:rPr>
        <w:t xml:space="preserve">накомить </w:t>
      </w:r>
      <w:r>
        <w:rPr>
          <w:sz w:val="28"/>
          <w:szCs w:val="28"/>
        </w:rPr>
        <w:t xml:space="preserve">детей </w:t>
      </w:r>
      <w:r w:rsidRPr="00FD68F6">
        <w:rPr>
          <w:sz w:val="28"/>
          <w:szCs w:val="28"/>
        </w:rPr>
        <w:t>с историей основания города</w:t>
      </w:r>
      <w:r>
        <w:rPr>
          <w:sz w:val="28"/>
          <w:szCs w:val="28"/>
        </w:rPr>
        <w:t>, с событиями</w:t>
      </w:r>
      <w:r w:rsidRPr="00FD68F6">
        <w:rPr>
          <w:sz w:val="28"/>
          <w:szCs w:val="28"/>
        </w:rPr>
        <w:t xml:space="preserve"> </w:t>
      </w:r>
      <w:r>
        <w:rPr>
          <w:sz w:val="28"/>
          <w:szCs w:val="28"/>
        </w:rPr>
        <w:t>прошлого и настоящего</w:t>
      </w:r>
      <w:r w:rsidRPr="00FD68F6">
        <w:rPr>
          <w:sz w:val="28"/>
          <w:szCs w:val="28"/>
        </w:rPr>
        <w:t>;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дошкольников познавательную активность</w:t>
      </w:r>
      <w:r w:rsidRPr="00FD68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наблюдательность,</w:t>
      </w:r>
      <w:r w:rsidRPr="00FD68F6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hAnsi="Times New Roman" w:cs="Times New Roman"/>
          <w:sz w:val="28"/>
          <w:szCs w:val="28"/>
        </w:rPr>
        <w:t>следовательские умения и навыки, знаково-символическую деятельность.</w:t>
      </w:r>
    </w:p>
    <w:p w:rsidR="00D2604E" w:rsidRPr="00DC0D3D" w:rsidRDefault="00DC0D3D" w:rsidP="00D260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8F6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Воспитывать</w:t>
      </w:r>
      <w:r w:rsidRPr="00FD6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чувство</w:t>
      </w:r>
      <w:r w:rsidRPr="00FD68F6">
        <w:rPr>
          <w:rFonts w:ascii="Times New Roman" w:hAnsi="Times New Roman" w:cs="Times New Roman"/>
          <w:sz w:val="28"/>
          <w:szCs w:val="28"/>
        </w:rPr>
        <w:t xml:space="preserve"> гор</w:t>
      </w:r>
      <w:r>
        <w:rPr>
          <w:rFonts w:ascii="Times New Roman" w:hAnsi="Times New Roman" w:cs="Times New Roman"/>
          <w:sz w:val="28"/>
          <w:szCs w:val="28"/>
        </w:rPr>
        <w:t>дости за малую Родину, бережное отношение</w:t>
      </w:r>
      <w:r w:rsidRPr="00FD68F6">
        <w:rPr>
          <w:rFonts w:ascii="Times New Roman" w:hAnsi="Times New Roman" w:cs="Times New Roman"/>
          <w:sz w:val="28"/>
          <w:szCs w:val="28"/>
        </w:rPr>
        <w:t xml:space="preserve"> к родному городу</w:t>
      </w:r>
      <w:r>
        <w:rPr>
          <w:rFonts w:ascii="Times New Roman" w:hAnsi="Times New Roman" w:cs="Times New Roman"/>
          <w:sz w:val="28"/>
          <w:szCs w:val="28"/>
        </w:rPr>
        <w:t xml:space="preserve"> и наследию его народа</w:t>
      </w:r>
      <w:r w:rsidRPr="00FD68F6">
        <w:rPr>
          <w:rFonts w:ascii="Times New Roman" w:hAnsi="Times New Roman" w:cs="Times New Roman"/>
          <w:sz w:val="28"/>
          <w:szCs w:val="28"/>
        </w:rPr>
        <w:t>.</w:t>
      </w:r>
    </w:p>
    <w:p w:rsidR="00303DE9" w:rsidRDefault="00DC0D3D" w:rsidP="00303DE9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Методическое пособие «Лента времени»</w:t>
      </w:r>
      <w:r w:rsidR="00303DE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представлено</w:t>
      </w:r>
      <w:r w:rsidR="00303DE9">
        <w:rPr>
          <w:sz w:val="28"/>
          <w:szCs w:val="28"/>
          <w:shd w:val="clear" w:color="auto" w:fill="FFFFFF"/>
        </w:rPr>
        <w:t xml:space="preserve"> в трех форматах:</w:t>
      </w:r>
    </w:p>
    <w:p w:rsidR="00DC0D3D" w:rsidRDefault="004F1542" w:rsidP="00303DE9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1.</w:t>
      </w:r>
      <w:r w:rsidR="00303DE9" w:rsidRPr="005B592C">
        <w:rPr>
          <w:sz w:val="28"/>
          <w:szCs w:val="28"/>
          <w:u w:val="single"/>
          <w:shd w:val="clear" w:color="auto" w:fill="FFFFFF"/>
        </w:rPr>
        <w:t xml:space="preserve"> интерактивная «Лента времени»</w:t>
      </w:r>
      <w:r w:rsidR="00303DE9">
        <w:rPr>
          <w:sz w:val="28"/>
          <w:szCs w:val="28"/>
          <w:shd w:val="clear" w:color="auto" w:fill="FFFFFF"/>
        </w:rPr>
        <w:t xml:space="preserve"> </w:t>
      </w:r>
    </w:p>
    <w:p w:rsidR="00DC0D3D" w:rsidRDefault="00DC0D3D" w:rsidP="00303DE9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 xml:space="preserve">2. </w:t>
      </w:r>
      <w:r w:rsidRPr="001A43F8">
        <w:rPr>
          <w:sz w:val="28"/>
          <w:szCs w:val="28"/>
          <w:u w:val="single"/>
          <w:shd w:val="clear" w:color="auto" w:fill="FFFFFF"/>
        </w:rPr>
        <w:t xml:space="preserve"> макет «Лента времени»</w:t>
      </w:r>
      <w:r>
        <w:rPr>
          <w:sz w:val="28"/>
          <w:szCs w:val="28"/>
          <w:shd w:val="clear" w:color="auto" w:fill="FFFFFF"/>
        </w:rPr>
        <w:t>,</w:t>
      </w:r>
    </w:p>
    <w:p w:rsidR="00DC0D3D" w:rsidRDefault="00DC0D3D" w:rsidP="00DC0D3D">
      <w:pPr>
        <w:pStyle w:val="Default"/>
        <w:spacing w:after="24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3. </w:t>
      </w:r>
      <w:r w:rsidRPr="00303DE9">
        <w:rPr>
          <w:sz w:val="28"/>
          <w:szCs w:val="28"/>
          <w:u w:val="single"/>
        </w:rPr>
        <w:t>дидактическое пособие «Прошлое – настоящее города Мурманска»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модуля «Мурманск «Исторический» включает в себя работу по следующим направлениям (блокам), которые в хронологическом порядке отражены на «Ленте времени»:</w:t>
      </w:r>
    </w:p>
    <w:p w:rsidR="00DC0D3D" w:rsidRDefault="00DC0D3D" w:rsidP="00DC0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3230" cy="2630184"/>
            <wp:effectExtent l="19050" t="0" r="13170" b="0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DC0D3D" w:rsidRDefault="00DC0D3D" w:rsidP="00DC0D3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8922" cy="2721382"/>
            <wp:effectExtent l="19050" t="0" r="25578" b="2768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C0D3D" w:rsidRDefault="00DC0D3D" w:rsidP="00303DE9">
      <w:pPr>
        <w:pStyle w:val="Default"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D2604E" w:rsidRDefault="00D2604E" w:rsidP="00303DE9">
      <w:pPr>
        <w:pStyle w:val="Default"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D2604E" w:rsidRDefault="00D2604E" w:rsidP="00303DE9">
      <w:pPr>
        <w:pStyle w:val="Default"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DC0D3D" w:rsidRDefault="00DC0D3D" w:rsidP="00DC0D3D">
      <w:pPr>
        <w:pStyle w:val="Default"/>
        <w:spacing w:line="360" w:lineRule="auto"/>
        <w:ind w:firstLine="709"/>
        <w:jc w:val="center"/>
        <w:rPr>
          <w:b/>
          <w:i/>
          <w:sz w:val="28"/>
          <w:szCs w:val="28"/>
          <w:shd w:val="clear" w:color="auto" w:fill="FFFFFF"/>
        </w:rPr>
      </w:pPr>
      <w:r w:rsidRPr="00DC0D3D">
        <w:rPr>
          <w:b/>
          <w:i/>
          <w:sz w:val="28"/>
          <w:szCs w:val="28"/>
          <w:shd w:val="clear" w:color="auto" w:fill="FFFFFF"/>
        </w:rPr>
        <w:lastRenderedPageBreak/>
        <w:t>И</w:t>
      </w:r>
      <w:r>
        <w:rPr>
          <w:b/>
          <w:i/>
          <w:sz w:val="28"/>
          <w:szCs w:val="28"/>
          <w:shd w:val="clear" w:color="auto" w:fill="FFFFFF"/>
        </w:rPr>
        <w:t>нтерактивная «Лента времени»</w:t>
      </w:r>
    </w:p>
    <w:p w:rsidR="00DC0D3D" w:rsidRPr="00DC0D3D" w:rsidRDefault="00DC0D3D" w:rsidP="00DC0D3D">
      <w:pPr>
        <w:pStyle w:val="Default"/>
        <w:spacing w:after="240" w:line="360" w:lineRule="auto"/>
        <w:ind w:firstLine="709"/>
        <w:jc w:val="center"/>
        <w:rPr>
          <w:b/>
          <w:i/>
          <w:sz w:val="28"/>
          <w:szCs w:val="28"/>
          <w:shd w:val="clear" w:color="auto" w:fill="FFFFFF"/>
        </w:rPr>
      </w:pPr>
      <w:r w:rsidRPr="00DC0D3D">
        <w:rPr>
          <w:b/>
          <w:i/>
          <w:sz w:val="28"/>
          <w:szCs w:val="28"/>
          <w:shd w:val="clear" w:color="auto" w:fill="FFFFFF"/>
        </w:rPr>
        <w:t>«Путешествие в прошлое Мурманска с котом Семёном»</w:t>
      </w:r>
    </w:p>
    <w:p w:rsidR="004F1542" w:rsidRPr="002371AE" w:rsidRDefault="00DC0D3D" w:rsidP="002371AE">
      <w:pPr>
        <w:pStyle w:val="Default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И</w:t>
      </w:r>
      <w:r w:rsidRPr="005B592C">
        <w:rPr>
          <w:sz w:val="28"/>
          <w:szCs w:val="28"/>
          <w:u w:val="single"/>
          <w:shd w:val="clear" w:color="auto" w:fill="FFFFFF"/>
        </w:rPr>
        <w:t>нтерактивная «Лента времени»</w:t>
      </w:r>
      <w:r>
        <w:rPr>
          <w:sz w:val="28"/>
          <w:szCs w:val="28"/>
          <w:shd w:val="clear" w:color="auto" w:fill="FFFFFF"/>
        </w:rPr>
        <w:t xml:space="preserve">  представляет собой </w:t>
      </w:r>
      <w:r w:rsidR="004F1542">
        <w:rPr>
          <w:sz w:val="28"/>
          <w:szCs w:val="28"/>
          <w:shd w:val="clear" w:color="auto" w:fill="FFFFFF"/>
        </w:rPr>
        <w:t>цикл мультимедийных презентаций</w:t>
      </w:r>
      <w:r w:rsidR="00303DE9">
        <w:rPr>
          <w:sz w:val="28"/>
          <w:szCs w:val="28"/>
          <w:shd w:val="clear" w:color="auto" w:fill="FFFFFF"/>
        </w:rPr>
        <w:t xml:space="preserve"> – «Путешествие в прошлое Мурманска с котом Семёном»</w:t>
      </w:r>
      <w:r w:rsidR="004F1542">
        <w:rPr>
          <w:sz w:val="28"/>
          <w:szCs w:val="28"/>
          <w:shd w:val="clear" w:color="auto" w:fill="FFFFFF"/>
        </w:rPr>
        <w:t>,</w:t>
      </w:r>
      <w:r w:rsidR="00303DE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посвященных</w:t>
      </w:r>
      <w:r w:rsidR="004F1542">
        <w:rPr>
          <w:sz w:val="28"/>
          <w:szCs w:val="28"/>
          <w:shd w:val="clear" w:color="auto" w:fill="FFFFFF"/>
        </w:rPr>
        <w:t xml:space="preserve"> историческим аспектам развития города,</w:t>
      </w:r>
      <w:r>
        <w:rPr>
          <w:sz w:val="28"/>
          <w:szCs w:val="28"/>
          <w:shd w:val="clear" w:color="auto" w:fill="FFFFFF"/>
        </w:rPr>
        <w:t xml:space="preserve"> выстроенных в определенной логике.</w:t>
      </w:r>
      <w:r w:rsidR="004F1542">
        <w:rPr>
          <w:sz w:val="28"/>
          <w:szCs w:val="28"/>
          <w:shd w:val="clear" w:color="auto" w:fill="FFFFFF"/>
        </w:rPr>
        <w:t xml:space="preserve"> </w:t>
      </w:r>
    </w:p>
    <w:p w:rsidR="00C84315" w:rsidRDefault="00C84315" w:rsidP="00C843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по каждому блоку начинается с путешествия в «прошлое» (</w:t>
      </w:r>
      <w:r w:rsidR="00977810">
        <w:rPr>
          <w:rFonts w:ascii="Times New Roman" w:hAnsi="Times New Roman" w:cs="Times New Roman"/>
          <w:sz w:val="28"/>
          <w:szCs w:val="28"/>
        </w:rPr>
        <w:t>слайд №1),</w:t>
      </w:r>
      <w:r>
        <w:rPr>
          <w:rFonts w:ascii="Times New Roman" w:hAnsi="Times New Roman" w:cs="Times New Roman"/>
          <w:sz w:val="28"/>
          <w:szCs w:val="28"/>
        </w:rPr>
        <w:t xml:space="preserve"> затем используются слады в рамках изучаемого блока</w:t>
      </w:r>
      <w:r w:rsidR="00EE68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заканчивается «путешествие» возвращением в настоящее время</w:t>
      </w:r>
      <w:r w:rsidR="000372CF">
        <w:rPr>
          <w:rFonts w:ascii="Times New Roman" w:hAnsi="Times New Roman" w:cs="Times New Roman"/>
          <w:sz w:val="28"/>
          <w:szCs w:val="28"/>
        </w:rPr>
        <w:t xml:space="preserve"> (слайд №17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03DE9" w:rsidRPr="00DB0DB4" w:rsidRDefault="00303DE9" w:rsidP="004C6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0DB4">
        <w:rPr>
          <w:rFonts w:ascii="Times New Roman" w:hAnsi="Times New Roman" w:cs="Times New Roman"/>
          <w:sz w:val="28"/>
          <w:szCs w:val="28"/>
        </w:rPr>
        <w:t>Интерактивная «Лента времени»</w:t>
      </w:r>
    </w:p>
    <w:tbl>
      <w:tblPr>
        <w:tblStyle w:val="a4"/>
        <w:tblW w:w="9854" w:type="dxa"/>
        <w:tblLayout w:type="fixed"/>
        <w:tblLook w:val="04A0"/>
      </w:tblPr>
      <w:tblGrid>
        <w:gridCol w:w="1021"/>
        <w:gridCol w:w="4190"/>
        <w:gridCol w:w="4643"/>
      </w:tblGrid>
      <w:tr w:rsidR="00303DE9" w:rsidTr="004F1542">
        <w:tc>
          <w:tcPr>
            <w:tcW w:w="1021" w:type="dxa"/>
          </w:tcPr>
          <w:p w:rsidR="00303DE9" w:rsidRDefault="00303DE9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слайда</w:t>
            </w:r>
          </w:p>
        </w:tc>
        <w:tc>
          <w:tcPr>
            <w:tcW w:w="4190" w:type="dxa"/>
          </w:tcPr>
          <w:p w:rsidR="00303DE9" w:rsidRDefault="00303DE9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слайда</w:t>
            </w:r>
          </w:p>
        </w:tc>
        <w:tc>
          <w:tcPr>
            <w:tcW w:w="4643" w:type="dxa"/>
          </w:tcPr>
          <w:p w:rsidR="00303DE9" w:rsidRDefault="00303DE9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Информативное сопровождение к слайдам</w:t>
            </w:r>
          </w:p>
        </w:tc>
      </w:tr>
      <w:tr w:rsidR="004F1542" w:rsidTr="004F1542">
        <w:tc>
          <w:tcPr>
            <w:tcW w:w="1021" w:type="dxa"/>
            <w:vMerge w:val="restart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Pr="00404AB2" w:rsidRDefault="004F1542" w:rsidP="0051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AB2">
              <w:rPr>
                <w:rFonts w:ascii="Times New Roman" w:hAnsi="Times New Roman" w:cs="Times New Roman"/>
                <w:sz w:val="24"/>
                <w:szCs w:val="24"/>
              </w:rPr>
              <w:t>-Привет, ребята! Я – кот Семён. Мы с вами уже давно знакомы.</w:t>
            </w:r>
          </w:p>
          <w:p w:rsidR="004F1542" w:rsidRPr="00404AB2" w:rsidRDefault="004F1542" w:rsidP="0051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4AB2">
              <w:rPr>
                <w:rFonts w:ascii="Times New Roman" w:hAnsi="Times New Roman" w:cs="Times New Roman"/>
                <w:sz w:val="24"/>
                <w:szCs w:val="24"/>
              </w:rPr>
              <w:t>-Ребята, а вы знаете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04AB2"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называется 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04AB2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мы живём? (Мурманск)</w:t>
            </w:r>
          </w:p>
          <w:p w:rsidR="004F1542" w:rsidRDefault="004F1542" w:rsidP="0051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762">
              <w:rPr>
                <w:rFonts w:ascii="Times New Roman" w:hAnsi="Times New Roman" w:cs="Times New Roman"/>
                <w:sz w:val="24"/>
                <w:szCs w:val="24"/>
              </w:rPr>
              <w:t xml:space="preserve">-Наш город большой и красивый. Но таким он был не всегда.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Хотите вместе мной отправиться в прошлое Мурманска? </w:t>
            </w:r>
          </w:p>
          <w:p w:rsidR="004F1542" w:rsidRPr="00A46FA2" w:rsidRDefault="004F1542" w:rsidP="00512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542" w:rsidTr="004F1542">
        <w:tc>
          <w:tcPr>
            <w:tcW w:w="1021" w:type="dxa"/>
            <w:vMerge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4F1542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Pr="00713762" w:rsidRDefault="004F1542" w:rsidP="004F1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Pr="00713762">
              <w:rPr>
                <w:rFonts w:ascii="Times New Roman" w:hAnsi="Times New Roman" w:cs="Times New Roman"/>
                <w:sz w:val="24"/>
                <w:szCs w:val="24"/>
              </w:rPr>
              <w:t xml:space="preserve">а чём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 путешествовать по времени?</w:t>
            </w:r>
            <w:r w:rsidRPr="00713762">
              <w:rPr>
                <w:rFonts w:ascii="Times New Roman" w:hAnsi="Times New Roman" w:cs="Times New Roman"/>
                <w:sz w:val="24"/>
                <w:szCs w:val="24"/>
              </w:rPr>
              <w:t xml:space="preserve"> (На машине времени).</w:t>
            </w:r>
          </w:p>
          <w:p w:rsidR="004F1542" w:rsidRPr="00404AB2" w:rsidRDefault="004F1542" w:rsidP="004F1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-Включаем машину времени и летим </w:t>
            </w:r>
            <w:r w:rsidRPr="00713762">
              <w:rPr>
                <w:rFonts w:ascii="Times New Roman" w:hAnsi="Times New Roman" w:cs="Times New Roman"/>
                <w:sz w:val="24"/>
                <w:szCs w:val="24"/>
              </w:rPr>
              <w:t>через годы, через столетия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прошлое нашего города </w:t>
            </w:r>
            <w:r w:rsidRPr="00A53C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(на экране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интерактивной доски </w:t>
            </w:r>
            <w:r w:rsidRPr="00A53CB9">
              <w:rPr>
                <w:rFonts w:ascii="Times New Roman" w:hAnsi="Times New Roman" w:cs="Times New Roman"/>
                <w:i/>
                <w:sz w:val="24"/>
                <w:szCs w:val="24"/>
              </w:rPr>
              <w:t>эффект перемещения)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1542" w:rsidTr="004F1542">
        <w:tc>
          <w:tcPr>
            <w:tcW w:w="1021" w:type="dxa"/>
            <w:vMerge w:val="restart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90" w:type="dxa"/>
          </w:tcPr>
          <w:p w:rsidR="004F1542" w:rsidRPr="004F1542" w:rsidRDefault="004F1542" w:rsidP="00512BC1">
            <w:pPr>
              <w:pStyle w:val="Default"/>
              <w:spacing w:line="360" w:lineRule="auto"/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517140" cy="1417955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Pr="00404AB2" w:rsidRDefault="004F1542" w:rsidP="004F1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AC">
              <w:rPr>
                <w:rFonts w:ascii="Times New Roman" w:hAnsi="Times New Roman" w:cs="Times New Roman"/>
                <w:sz w:val="24"/>
                <w:szCs w:val="24"/>
              </w:rPr>
              <w:t xml:space="preserve">-Давным –давно жил-был царь. Узнал он от купцов заезжих,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на Севере есть полуостров, и вода</w:t>
            </w:r>
            <w:r w:rsidRPr="009A52AC">
              <w:rPr>
                <w:rFonts w:ascii="Times New Roman" w:hAnsi="Times New Roman" w:cs="Times New Roman"/>
                <w:sz w:val="24"/>
                <w:szCs w:val="24"/>
              </w:rPr>
              <w:t xml:space="preserve"> вокруг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него </w:t>
            </w:r>
            <w:r w:rsidRPr="009A52AC">
              <w:rPr>
                <w:rFonts w:ascii="Times New Roman" w:hAnsi="Times New Roman" w:cs="Times New Roman"/>
                <w:sz w:val="24"/>
                <w:szCs w:val="24"/>
              </w:rPr>
              <w:t>не замерзает даже зимой, так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протекает там тёплое течение Г</w:t>
            </w:r>
            <w:r w:rsidRPr="009A52AC">
              <w:rPr>
                <w:rFonts w:ascii="Times New Roman" w:hAnsi="Times New Roman" w:cs="Times New Roman"/>
                <w:sz w:val="24"/>
                <w:szCs w:val="24"/>
              </w:rPr>
              <w:t xml:space="preserve">ольфстрим. И решил царь построить там порт для торговли с другими странами. </w:t>
            </w:r>
          </w:p>
        </w:tc>
      </w:tr>
      <w:tr w:rsidR="004F1542" w:rsidTr="004F1542">
        <w:tc>
          <w:tcPr>
            <w:tcW w:w="1021" w:type="dxa"/>
            <w:vMerge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517140" cy="1417955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52AC">
              <w:rPr>
                <w:rFonts w:ascii="Times New Roman" w:hAnsi="Times New Roman" w:cs="Times New Roman"/>
                <w:sz w:val="24"/>
                <w:szCs w:val="24"/>
              </w:rPr>
              <w:t>И назвали город Романов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52AC">
              <w:rPr>
                <w:rFonts w:ascii="Times New Roman" w:hAnsi="Times New Roman" w:cs="Times New Roman"/>
                <w:sz w:val="24"/>
                <w:szCs w:val="24"/>
              </w:rPr>
              <w:t>- на –Мурмане, в честь царя и северных людей (норманнов). Было это 4 октября 1916 года.</w:t>
            </w:r>
          </w:p>
        </w:tc>
      </w:tr>
      <w:tr w:rsidR="00303DE9" w:rsidTr="004F1542">
        <w:tc>
          <w:tcPr>
            <w:tcW w:w="1021" w:type="dxa"/>
          </w:tcPr>
          <w:p w:rsidR="00303DE9" w:rsidRDefault="00303DE9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90" w:type="dxa"/>
          </w:tcPr>
          <w:p w:rsidR="00303DE9" w:rsidRDefault="00303DE9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4357F9">
              <w:rPr>
                <w:noProof/>
                <w:sz w:val="28"/>
                <w:szCs w:val="28"/>
              </w:rPr>
              <w:drawing>
                <wp:inline distT="0" distB="0" distL="0" distR="0">
                  <wp:extent cx="2456415" cy="1733425"/>
                  <wp:effectExtent l="19050" t="0" r="1035" b="0"/>
                  <wp:docPr id="3" name="Рисунок 5" descr="C:\Users\Оксана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99" cy="173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03DE9" w:rsidRPr="00A25CE3" w:rsidRDefault="00303DE9" w:rsidP="00512BC1">
            <w:pPr>
              <w:pStyle w:val="Default"/>
              <w:jc w:val="both"/>
            </w:pPr>
            <w:r>
              <w:t xml:space="preserve">- </w:t>
            </w:r>
            <w:r w:rsidRPr="00A25CE3">
              <w:t xml:space="preserve">Началось строительство железной дороги. </w:t>
            </w:r>
            <w:r>
              <w:t>Это была самая северная железная дорога от станции Петрозаводск к незамерзающему порту на Мурмане, которую</w:t>
            </w:r>
            <w:r w:rsidRPr="00A25CE3">
              <w:t xml:space="preserve"> строили через скалы, реки и болота. Две бригады рабочих двигались</w:t>
            </w:r>
            <w:r>
              <w:t xml:space="preserve"> навстречу друг другу с Севера и</w:t>
            </w:r>
            <w:r w:rsidRPr="00A25CE3">
              <w:t xml:space="preserve"> с Юга</w:t>
            </w:r>
            <w:r>
              <w:t>. Мурманская железная дорога соединяла Петербург и Мурманск. Рабочие строили дорогу целый год и закончили в ноябре 1916 года.</w:t>
            </w:r>
          </w:p>
        </w:tc>
      </w:tr>
      <w:tr w:rsidR="004F1542" w:rsidTr="004F1542">
        <w:tc>
          <w:tcPr>
            <w:tcW w:w="1021" w:type="dxa"/>
            <w:vMerge w:val="restart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90" w:type="dxa"/>
          </w:tcPr>
          <w:p w:rsidR="004F1542" w:rsidRPr="004357F9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-Поезда прибывали на железнодорожный вокзал.</w:t>
            </w:r>
          </w:p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84016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вы знаете, что вокзал Мурманска имел три здания. </w:t>
            </w:r>
          </w:p>
          <w:p w:rsidR="004F1542" w:rsidRPr="004F1542" w:rsidRDefault="004F1542" w:rsidP="004F1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84016">
              <w:rPr>
                <w:rFonts w:ascii="Times New Roman" w:hAnsi="Times New Roman" w:cs="Times New Roman"/>
                <w:sz w:val="24"/>
                <w:szCs w:val="24"/>
              </w:rPr>
              <w:t xml:space="preserve">Первое здание вокзала возвели во время строительства железной дороги. Это было скромное здание с большой печью, простояло оно не долго, погибло при пожаре. </w:t>
            </w:r>
          </w:p>
        </w:tc>
      </w:tr>
      <w:tr w:rsidR="004F1542" w:rsidTr="004F1542">
        <w:tc>
          <w:tcPr>
            <w:tcW w:w="1021" w:type="dxa"/>
            <w:vMerge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4F1542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4F1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4016">
              <w:rPr>
                <w:rFonts w:ascii="Times New Roman" w:hAnsi="Times New Roman" w:cs="Times New Roman"/>
                <w:sz w:val="24"/>
                <w:szCs w:val="24"/>
              </w:rPr>
              <w:t>Второе здание вокзала возвели из брёвен,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оно </w:t>
            </w:r>
            <w:r w:rsidRPr="00E84016">
              <w:rPr>
                <w:rFonts w:ascii="Times New Roman" w:hAnsi="Times New Roman" w:cs="Times New Roman"/>
                <w:sz w:val="24"/>
                <w:szCs w:val="24"/>
              </w:rPr>
              <w:t>напоминал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4016">
              <w:rPr>
                <w:rFonts w:ascii="Times New Roman" w:hAnsi="Times New Roman" w:cs="Times New Roman"/>
                <w:sz w:val="24"/>
                <w:szCs w:val="24"/>
              </w:rPr>
              <w:t xml:space="preserve"> русскую избу из сказки, во время войны оно сгорело. </w:t>
            </w:r>
          </w:p>
          <w:p w:rsidR="004F1542" w:rsidRPr="00E84016" w:rsidRDefault="004F1542" w:rsidP="004F1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84016">
              <w:rPr>
                <w:rFonts w:ascii="Times New Roman" w:hAnsi="Times New Roman" w:cs="Times New Roman"/>
                <w:sz w:val="24"/>
                <w:szCs w:val="24"/>
              </w:rPr>
              <w:t>После войны было построено здание вокзала из кирпича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которое </w:t>
            </w:r>
            <w:r w:rsidRPr="00E84016">
              <w:rPr>
                <w:rFonts w:ascii="Times New Roman" w:hAnsi="Times New Roman" w:cs="Times New Roman"/>
                <w:sz w:val="24"/>
                <w:szCs w:val="24"/>
              </w:rPr>
              <w:t xml:space="preserve"> остроконечным шпиле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встречает гостей нашего города.</w:t>
            </w:r>
          </w:p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542" w:rsidTr="004F1542">
        <w:trPr>
          <w:trHeight w:val="3393"/>
        </w:trPr>
        <w:tc>
          <w:tcPr>
            <w:tcW w:w="1021" w:type="dxa"/>
            <w:vMerge w:val="restart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90" w:type="dxa"/>
          </w:tcPr>
          <w:p w:rsidR="004F1542" w:rsidRPr="00A460A6" w:rsidRDefault="004F1542" w:rsidP="00512BC1">
            <w:pPr>
              <w:pStyle w:val="Default"/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517140" cy="1417955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pStyle w:val="Default"/>
              <w:jc w:val="both"/>
            </w:pPr>
            <w:r>
              <w:t xml:space="preserve">- </w:t>
            </w:r>
            <w:r w:rsidRPr="00B81A91">
              <w:t>В городе появились первые жилые дома</w:t>
            </w:r>
            <w:r>
              <w:t>. На берегу Кольского залива стоял поселок портовых строителей.</w:t>
            </w:r>
          </w:p>
          <w:p w:rsidR="004F1542" w:rsidRDefault="004F1542" w:rsidP="00512BC1">
            <w:pPr>
              <w:pStyle w:val="Default"/>
              <w:jc w:val="both"/>
            </w:pPr>
            <w:r>
              <w:t>- А где же жили строители железной дороги?</w:t>
            </w:r>
          </w:p>
          <w:p w:rsidR="004F1542" w:rsidRPr="004F1542" w:rsidRDefault="004F1542" w:rsidP="00977810">
            <w:pPr>
              <w:pStyle w:val="Default"/>
              <w:jc w:val="both"/>
              <w:rPr>
                <w:shd w:val="clear" w:color="auto" w:fill="FFFFFF"/>
              </w:rPr>
            </w:pPr>
            <w:r>
              <w:t xml:space="preserve"> - </w:t>
            </w:r>
            <w:r w:rsidRPr="005624D1">
              <w:t>Н</w:t>
            </w:r>
            <w:r w:rsidRPr="005624D1">
              <w:rPr>
                <w:shd w:val="clear" w:color="auto" w:fill="FFFFFF"/>
              </w:rPr>
              <w:t xml:space="preserve">а железнодорожных путях появился самый настоящий посёлок на колёсах - Красная деревня. Это в вагонах жили строители, приехавшие в Мурманск. Название своё посёлок получил по цвету, </w:t>
            </w:r>
            <w:r w:rsidR="00977810">
              <w:rPr>
                <w:shd w:val="clear" w:color="auto" w:fill="FFFFFF"/>
              </w:rPr>
              <w:t xml:space="preserve">в который были окрашены вагоны, </w:t>
            </w:r>
            <w:r w:rsidRPr="005624D1">
              <w:rPr>
                <w:shd w:val="clear" w:color="auto" w:fill="FFFFFF"/>
              </w:rPr>
              <w:t xml:space="preserve">они были </w:t>
            </w:r>
            <w:r w:rsidR="00977810">
              <w:rPr>
                <w:shd w:val="clear" w:color="auto" w:fill="FFFFFF"/>
              </w:rPr>
              <w:t>красные</w:t>
            </w:r>
            <w:r w:rsidRPr="005624D1">
              <w:rPr>
                <w:shd w:val="clear" w:color="auto" w:fill="FFFFFF"/>
              </w:rPr>
              <w:t>.</w:t>
            </w:r>
            <w:r>
              <w:rPr>
                <w:sz w:val="33"/>
                <w:szCs w:val="33"/>
                <w:shd w:val="clear" w:color="auto" w:fill="FFFFFF"/>
              </w:rPr>
              <w:t xml:space="preserve"> </w:t>
            </w:r>
          </w:p>
        </w:tc>
      </w:tr>
      <w:tr w:rsidR="004F1542" w:rsidTr="004F1542">
        <w:trPr>
          <w:trHeight w:val="2339"/>
        </w:trPr>
        <w:tc>
          <w:tcPr>
            <w:tcW w:w="1021" w:type="dxa"/>
            <w:vMerge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7140" cy="14179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pStyle w:val="Default"/>
              <w:jc w:val="both"/>
            </w:pPr>
            <w:r>
              <w:rPr>
                <w:shd w:val="clear" w:color="auto" w:fill="FFFFFF"/>
              </w:rPr>
              <w:t>- Позже в центре города построили</w:t>
            </w:r>
            <w:r w:rsidRPr="002A060E">
              <w:rPr>
                <w:shd w:val="clear" w:color="auto" w:fill="FFFFFF"/>
              </w:rPr>
              <w:t xml:space="preserve"> дома из железа с полукруглой крышей. Называли такие дома "чемоданами", потому что по виду они напоминали колпаки от швейных машин.</w:t>
            </w:r>
          </w:p>
        </w:tc>
      </w:tr>
      <w:tr w:rsidR="004F1542" w:rsidTr="004F1542">
        <w:trPr>
          <w:trHeight w:val="2339"/>
        </w:trPr>
        <w:tc>
          <w:tcPr>
            <w:tcW w:w="1021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7140" cy="141795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977810" w:rsidP="00977810">
            <w:pPr>
              <w:pStyle w:val="Default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Морской порт стали строить еще до основания города. Причалы для кораблей были деревянными. В город стали приезжать ученые и первооткрыватели, они снаряжали здесь свои экспедиции и отправлялись исследовать Арктику. Наш порт называют «воротами в Арктику»</w:t>
            </w:r>
            <w:r w:rsidR="00185FDE">
              <w:rPr>
                <w:shd w:val="clear" w:color="auto" w:fill="FFFFFF"/>
              </w:rPr>
              <w:t>.</w:t>
            </w:r>
            <w:r>
              <w:rPr>
                <w:shd w:val="clear" w:color="auto" w:fill="FFFFFF"/>
              </w:rPr>
              <w:t xml:space="preserve"> Сейчас морской порт состоит из трех частей: Рыбный порт, Торговый порт и Пассажирский. </w:t>
            </w:r>
          </w:p>
        </w:tc>
      </w:tr>
      <w:tr w:rsidR="004F1542" w:rsidTr="004F1542">
        <w:tc>
          <w:tcPr>
            <w:tcW w:w="1021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-Сейчас мы отправимся на улицу </w:t>
            </w:r>
            <w:r w:rsidRPr="004F1542">
              <w:rPr>
                <w:rFonts w:ascii="Times New Roman" w:hAnsi="Times New Roman" w:cs="Times New Roman"/>
                <w:sz w:val="24"/>
                <w:szCs w:val="24"/>
              </w:rPr>
              <w:t>Коминтерна,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раньше она называлась Железнодорожная улица, где появилось одно из первых каменных зданий города. </w:t>
            </w:r>
          </w:p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</w:t>
            </w:r>
            <w:r w:rsidRPr="00564BA3">
              <w:rPr>
                <w:rFonts w:ascii="Times New Roman" w:hAnsi="Times New Roman" w:cs="Times New Roman"/>
                <w:sz w:val="24"/>
                <w:szCs w:val="24"/>
              </w:rPr>
              <w:t>этой улице раньше стояли мал</w:t>
            </w:r>
            <w:r w:rsidR="00977810">
              <w:rPr>
                <w:rFonts w:ascii="Times New Roman" w:hAnsi="Times New Roman" w:cs="Times New Roman"/>
                <w:sz w:val="24"/>
                <w:szCs w:val="24"/>
              </w:rPr>
              <w:t>енькие бревенчатые дома, и трёх</w:t>
            </w:r>
            <w:r w:rsidRPr="00564BA3">
              <w:rPr>
                <w:rFonts w:ascii="Times New Roman" w:hAnsi="Times New Roman" w:cs="Times New Roman"/>
                <w:sz w:val="24"/>
                <w:szCs w:val="24"/>
              </w:rPr>
              <w:t xml:space="preserve">этажное каменное здание представлялось небоскрёбом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жителям</w:t>
            </w:r>
            <w:r w:rsidRPr="00564BA3">
              <w:rPr>
                <w:rFonts w:ascii="Times New Roman" w:hAnsi="Times New Roman" w:cs="Times New Roman"/>
                <w:sz w:val="24"/>
                <w:szCs w:val="24"/>
              </w:rPr>
              <w:t xml:space="preserve"> города. В нё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располагался магазин и </w:t>
            </w:r>
            <w:r w:rsidRPr="00564BA3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толовая.</w:t>
            </w:r>
          </w:p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5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7810">
              <w:rPr>
                <w:rFonts w:ascii="Times New Roman" w:hAnsi="Times New Roman" w:cs="Times New Roman"/>
                <w:sz w:val="24"/>
                <w:szCs w:val="24"/>
              </w:rPr>
              <w:t xml:space="preserve">Это здание сохранилось до наших дней. </w:t>
            </w:r>
            <w:r w:rsidRPr="004F1542">
              <w:rPr>
                <w:rFonts w:ascii="Times New Roman" w:hAnsi="Times New Roman" w:cs="Times New Roman"/>
                <w:sz w:val="24"/>
                <w:szCs w:val="24"/>
              </w:rPr>
              <w:t>Догадались?</w:t>
            </w:r>
          </w:p>
          <w:p w:rsidR="004F1542" w:rsidRPr="003A500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Сейчас в этом здании Областной художественный </w:t>
            </w:r>
            <w:r w:rsidRPr="00564BA3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который радует нас своими выставками и экспозициями.</w:t>
            </w:r>
          </w:p>
        </w:tc>
      </w:tr>
      <w:tr w:rsidR="004F1542" w:rsidTr="004F1542">
        <w:tc>
          <w:tcPr>
            <w:tcW w:w="1021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А вы знаете, где раньше останавливались гости нашего города?</w:t>
            </w:r>
          </w:p>
          <w:p w:rsidR="004F1542" w:rsidRPr="00C63DD9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Первая в Мурманске каменная гостиница – это гостиница Арктика. Она была четырехэтажная и  самым высоким зданием в городе! Во время войны гостиница сильно пострадала и после войны её заново построили.</w:t>
            </w:r>
          </w:p>
        </w:tc>
      </w:tr>
      <w:tr w:rsidR="004F1542" w:rsidTr="004F1542">
        <w:tc>
          <w:tcPr>
            <w:tcW w:w="1021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2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 отправляемся на стадион!</w:t>
            </w:r>
          </w:p>
          <w:p w:rsidR="004F1542" w:rsidRPr="00540E66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40E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Летом здесь проводили футбольные матчи и соревнования, а зимой заливали каток. Назывался он  "Рыбник Севера". А находился на месте современного мурманского автовокзала и Привокзальной площади.</w:t>
            </w:r>
          </w:p>
        </w:tc>
      </w:tr>
      <w:tr w:rsidR="004F1542" w:rsidTr="004F1542">
        <w:tc>
          <w:tcPr>
            <w:tcW w:w="1021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123F8" w:rsidRPr="00F240A6" w:rsidRDefault="004F1542" w:rsidP="007123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Город строился,</w:t>
            </w:r>
            <w:r w:rsidR="007123F8">
              <w:rPr>
                <w:rFonts w:ascii="Times New Roman" w:hAnsi="Times New Roman" w:cs="Times New Roman"/>
                <w:sz w:val="24"/>
                <w:szCs w:val="24"/>
              </w:rPr>
              <w:t xml:space="preserve"> становился больше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123F8">
              <w:rPr>
                <w:rFonts w:ascii="Times New Roman" w:hAnsi="Times New Roman" w:cs="Times New Roman"/>
                <w:sz w:val="24"/>
                <w:szCs w:val="24"/>
              </w:rPr>
              <w:t>В городе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появился </w:t>
            </w:r>
            <w:r w:rsidR="007123F8">
              <w:rPr>
                <w:rFonts w:ascii="Times New Roman" w:hAnsi="Times New Roman" w:cs="Times New Roman"/>
                <w:sz w:val="24"/>
                <w:szCs w:val="24"/>
              </w:rPr>
              <w:t xml:space="preserve">автобусный парк. Первый </w:t>
            </w:r>
            <w:r w:rsidR="00977810">
              <w:rPr>
                <w:rFonts w:ascii="Times New Roman" w:hAnsi="Times New Roman" w:cs="Times New Roman"/>
                <w:sz w:val="24"/>
                <w:szCs w:val="24"/>
              </w:rPr>
              <w:t xml:space="preserve">пассажирский </w:t>
            </w:r>
            <w:r w:rsidR="007123F8">
              <w:rPr>
                <w:rFonts w:ascii="Times New Roman" w:hAnsi="Times New Roman" w:cs="Times New Roman"/>
                <w:sz w:val="24"/>
                <w:szCs w:val="24"/>
              </w:rPr>
              <w:t xml:space="preserve">автобус,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совсем не похож на автобусы, которые сейчас ездят по нашему городу. </w:t>
            </w:r>
            <w:r w:rsidR="007123F8" w:rsidRPr="007123F8">
              <w:rPr>
                <w:rFonts w:ascii="Times New Roman" w:hAnsi="Times New Roman" w:cs="Times New Roman"/>
                <w:sz w:val="24"/>
                <w:szCs w:val="24"/>
              </w:rPr>
              <w:t>Это был 16-ти местный автобус ГАЗ.</w:t>
            </w:r>
            <w:r w:rsidR="00712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6FCD">
              <w:rPr>
                <w:rFonts w:ascii="Times New Roman" w:hAnsi="Times New Roman" w:cs="Times New Roman"/>
                <w:sz w:val="24"/>
                <w:szCs w:val="24"/>
              </w:rPr>
              <w:t xml:space="preserve">Первый маршрут проходил </w:t>
            </w:r>
            <w:r w:rsidR="00BC6FCD" w:rsidRPr="007123F8">
              <w:rPr>
                <w:rFonts w:ascii="Times New Roman" w:hAnsi="Times New Roman" w:cs="Times New Roman"/>
                <w:sz w:val="24"/>
                <w:szCs w:val="24"/>
              </w:rPr>
              <w:t>по улице Челюскинцев</w:t>
            </w:r>
            <w:r w:rsidR="00BC6FCD">
              <w:rPr>
                <w:rFonts w:ascii="Times New Roman" w:hAnsi="Times New Roman" w:cs="Times New Roman"/>
                <w:sz w:val="24"/>
                <w:szCs w:val="24"/>
              </w:rPr>
              <w:t xml:space="preserve"> через остановку «Площадь пять углов».</w:t>
            </w:r>
          </w:p>
          <w:p w:rsidR="004F1542" w:rsidRDefault="004F1542" w:rsidP="004F1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1542" w:rsidTr="004F1542">
        <w:tc>
          <w:tcPr>
            <w:tcW w:w="1021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90" w:type="dxa"/>
          </w:tcPr>
          <w:p w:rsidR="004F1542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2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-А где же учились дети?</w:t>
            </w:r>
          </w:p>
          <w:p w:rsidR="004F1542" w:rsidRDefault="004F1542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В городе открылась первая школа, она находилась недалеко от порта. Утром в ней учились дети, а вечером – взрослые портовые рабочие. Потом стали открываться еще школы и построили школу № 17 , теперь это школа №1.  </w:t>
            </w:r>
            <w:r w:rsidRPr="00FB7E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то время среди деревянных построек, окружающих школу, здание казалось настоящим дворцом.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 время войны там располагался военный госпиталь.</w:t>
            </w:r>
          </w:p>
        </w:tc>
      </w:tr>
      <w:tr w:rsidR="00303DE9" w:rsidTr="004F1542">
        <w:tc>
          <w:tcPr>
            <w:tcW w:w="1021" w:type="dxa"/>
          </w:tcPr>
          <w:p w:rsidR="00303DE9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90" w:type="dxa"/>
          </w:tcPr>
          <w:p w:rsidR="00303DE9" w:rsidRDefault="004F1542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03DE9" w:rsidRPr="00EE68AF" w:rsidRDefault="00303DE9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D23">
              <w:rPr>
                <w:rFonts w:ascii="Times New Roman" w:hAnsi="Times New Roman" w:cs="Times New Roman"/>
                <w:sz w:val="24"/>
                <w:szCs w:val="24"/>
              </w:rPr>
              <w:t>Мурманск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D23">
              <w:rPr>
                <w:rFonts w:ascii="Times New Roman" w:hAnsi="Times New Roman" w:cs="Times New Roman"/>
                <w:sz w:val="24"/>
                <w:szCs w:val="24"/>
              </w:rPr>
              <w:t xml:space="preserve"> стал прифронтовым с первых дней войны. Морской порт принимал корабли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доставляющие</w:t>
            </w:r>
            <w:r w:rsidRPr="00852D23">
              <w:rPr>
                <w:rFonts w:ascii="Times New Roman" w:hAnsi="Times New Roman" w:cs="Times New Roman"/>
                <w:sz w:val="24"/>
                <w:szCs w:val="24"/>
              </w:rPr>
              <w:t xml:space="preserve"> военную технику, продукты питани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медикаменты. Немецкие войска</w:t>
            </w:r>
            <w:r w:rsidRPr="00852D23">
              <w:rPr>
                <w:rFonts w:ascii="Times New Roman" w:hAnsi="Times New Roman" w:cs="Times New Roman"/>
                <w:sz w:val="24"/>
                <w:szCs w:val="24"/>
              </w:rPr>
              <w:t xml:space="preserve"> так и не смогли захватить город. В результате постоянных обстрелов, Мурманск оказался практически разрушенным.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810">
              <w:rPr>
                <w:rFonts w:ascii="Times New Roman" w:hAnsi="Times New Roman" w:cs="Times New Roman"/>
                <w:sz w:val="24"/>
                <w:szCs w:val="24"/>
              </w:rPr>
              <w:t>Его пришлось строить заново.</w:t>
            </w:r>
            <w:r w:rsidR="00EE68AF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Благодаря матросам, солдатам и рабочим, который защищали наш город во время войны, Мурманск выстоял и получил звание «Город – Герой».</w:t>
            </w:r>
          </w:p>
        </w:tc>
      </w:tr>
      <w:tr w:rsidR="00977810" w:rsidTr="004F1542">
        <w:tc>
          <w:tcPr>
            <w:tcW w:w="1021" w:type="dxa"/>
          </w:tcPr>
          <w:p w:rsidR="00977810" w:rsidRDefault="00EE68AF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190" w:type="dxa"/>
          </w:tcPr>
          <w:p w:rsidR="00977810" w:rsidRDefault="00EE68AF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EE68AF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2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E68AF" w:rsidRDefault="00EE68AF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войны в городе были установлены памятники защитникам нашей земли.</w:t>
            </w:r>
          </w:p>
          <w:p w:rsidR="00977810" w:rsidRDefault="00EE68AF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Памятник Анатолию Бредову находится в городе на проспекте Ленина рядом с Центральным стадионом.</w:t>
            </w:r>
          </w:p>
          <w:p w:rsidR="00EE68AF" w:rsidRDefault="00EE68AF" w:rsidP="00EE6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2604E">
              <w:rPr>
                <w:rFonts w:ascii="Times New Roman" w:hAnsi="Times New Roman" w:cs="Times New Roman"/>
                <w:sz w:val="24"/>
                <w:szCs w:val="24"/>
              </w:rPr>
              <w:t xml:space="preserve">На вершине холма проспекта  Ленина стоит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Памятник воинам 6-й Героической Комсомольской батареи.</w:t>
            </w:r>
          </w:p>
          <w:p w:rsidR="00EE68AF" w:rsidRDefault="00EE68AF" w:rsidP="00EE6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260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Ленинском округе на сопке Зеленый мыс установили мемориал «Защитникам Советского Заполярья в годы Великой Отечественной войны», который в народе называют «Алёша». Фигура солдата в плащ-палатке с автоматом за плечом. Взгляд воина устремлен в Долину Славы, где вовремя войны велись самые ожесточенные бои. Перед монументом зажжён «Вечный огонь». Памятник является одним из самых высоких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памятников России.</w:t>
            </w:r>
          </w:p>
          <w:p w:rsidR="00EE68AF" w:rsidRPr="00852D23" w:rsidRDefault="00EE68AF" w:rsidP="00D26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сквере на улице Шмидта находится памятник «Рыбакам и кораблям, погибшим во время Великой Отечественной войны». </w:t>
            </w:r>
            <w:r w:rsidRPr="00EE68A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народе этот памятник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называют</w:t>
            </w:r>
            <w:r w:rsidR="00D2604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«поющим».</w:t>
            </w:r>
            <w:r w:rsidRPr="00EE68A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Четыре раза в день можно услышать шум моря, бой склянок, крики чаек и мелодию песни “Прощайте, Скалистые горы”.</w:t>
            </w:r>
          </w:p>
        </w:tc>
      </w:tr>
      <w:tr w:rsidR="00EE68AF" w:rsidTr="004F1542">
        <w:tc>
          <w:tcPr>
            <w:tcW w:w="1021" w:type="dxa"/>
          </w:tcPr>
          <w:p w:rsidR="00EE68AF" w:rsidRDefault="007318B4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4190" w:type="dxa"/>
          </w:tcPr>
          <w:p w:rsidR="00EE68AF" w:rsidRDefault="00EE68AF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0372CF" w:rsidRPr="000372CF" w:rsidRDefault="00EE68AF" w:rsidP="00037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войны</w:t>
            </w:r>
            <w:r w:rsidR="000372CF">
              <w:rPr>
                <w:rFonts w:ascii="Times New Roman" w:hAnsi="Times New Roman" w:cs="Times New Roman"/>
                <w:sz w:val="24"/>
                <w:szCs w:val="24"/>
              </w:rPr>
              <w:t xml:space="preserve"> в городе осталось всего три здания.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72CF" w:rsidRPr="000372CF" w:rsidRDefault="000372CF" w:rsidP="00037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 городе </w:t>
            </w:r>
            <w:r w:rsidRPr="000372CF">
              <w:rPr>
                <w:rFonts w:ascii="Times New Roman" w:hAnsi="Times New Roman" w:cs="Times New Roman"/>
                <w:sz w:val="24"/>
                <w:szCs w:val="24"/>
              </w:rPr>
              <w:t xml:space="preserve"> началось активное строительство жилых домов, детских садов, школ, больниц, поликлиник и других объектов.</w:t>
            </w:r>
          </w:p>
          <w:p w:rsidR="00EE68AF" w:rsidRDefault="00EE68AF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2CF" w:rsidTr="004F1542">
        <w:tc>
          <w:tcPr>
            <w:tcW w:w="1021" w:type="dxa"/>
          </w:tcPr>
          <w:p w:rsidR="000372CF" w:rsidRDefault="000372CF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190" w:type="dxa"/>
          </w:tcPr>
          <w:p w:rsidR="000372CF" w:rsidRDefault="000372CF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0372CF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3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0372CF" w:rsidRDefault="000372CF" w:rsidP="00037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также в Мурманске стал возить пассажиров первый троллейбус. В составе троллейбусного парка сначала было всего 9 троллейбусов. Мурманский троллейбус считается самым северным троллейбусом в мире.</w:t>
            </w:r>
          </w:p>
        </w:tc>
      </w:tr>
      <w:tr w:rsidR="00EE68AF" w:rsidTr="004F1542">
        <w:tc>
          <w:tcPr>
            <w:tcW w:w="1021" w:type="dxa"/>
          </w:tcPr>
          <w:p w:rsidR="00EE68AF" w:rsidRDefault="007318B4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2CF">
              <w:rPr>
                <w:sz w:val="28"/>
                <w:szCs w:val="28"/>
              </w:rPr>
              <w:t>6</w:t>
            </w:r>
          </w:p>
        </w:tc>
        <w:tc>
          <w:tcPr>
            <w:tcW w:w="4190" w:type="dxa"/>
          </w:tcPr>
          <w:p w:rsidR="00EE68AF" w:rsidRDefault="00EE68AF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EE68AF">
              <w:rPr>
                <w:noProof/>
                <w:sz w:val="28"/>
                <w:szCs w:val="28"/>
              </w:rPr>
              <w:drawing>
                <wp:inline distT="0" distB="0" distL="0" distR="0">
                  <wp:extent cx="2804795" cy="1582420"/>
                  <wp:effectExtent l="19050" t="0" r="0" b="0"/>
                  <wp:docPr id="3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E68AF" w:rsidRDefault="00EE68AF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улице Челюскинцев появилось здание с круглой крышей. </w:t>
            </w:r>
          </w:p>
          <w:p w:rsidR="00EE68AF" w:rsidRDefault="00EE68AF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вы знаете, что это за здание?</w:t>
            </w:r>
          </w:p>
          <w:p w:rsidR="00EE68AF" w:rsidRDefault="00EE68AF" w:rsidP="00EE6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городе открылся первый плавательный бассейн. </w:t>
            </w:r>
          </w:p>
        </w:tc>
      </w:tr>
      <w:tr w:rsidR="007318B4" w:rsidTr="004F1542">
        <w:tc>
          <w:tcPr>
            <w:tcW w:w="1021" w:type="dxa"/>
          </w:tcPr>
          <w:p w:rsidR="007318B4" w:rsidRDefault="007318B4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190" w:type="dxa"/>
          </w:tcPr>
          <w:p w:rsidR="007318B4" w:rsidRDefault="000372CF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318B4" w:rsidRDefault="007318B4" w:rsidP="000372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Нам пора возвращаться назад в будущее! Садимся в м</w:t>
            </w:r>
            <w:r w:rsidR="000372CF">
              <w:rPr>
                <w:rFonts w:ascii="Times New Roman" w:hAnsi="Times New Roman" w:cs="Times New Roman"/>
                <w:sz w:val="24"/>
                <w:szCs w:val="24"/>
              </w:rPr>
              <w:t xml:space="preserve">ашину времени и отправляемся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обратно!</w:t>
            </w:r>
          </w:p>
        </w:tc>
      </w:tr>
      <w:tr w:rsidR="007318B4" w:rsidTr="004F1542">
        <w:tc>
          <w:tcPr>
            <w:tcW w:w="1021" w:type="dxa"/>
          </w:tcPr>
          <w:p w:rsidR="007318B4" w:rsidRDefault="007318B4" w:rsidP="00512BC1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4190" w:type="dxa"/>
          </w:tcPr>
          <w:p w:rsidR="007318B4" w:rsidRDefault="007318B4" w:rsidP="00512BC1">
            <w:pPr>
              <w:pStyle w:val="Default"/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40" cy="1417955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41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318B4" w:rsidRDefault="007318B4" w:rsidP="00512B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теперь, ребята, отгадайте, мои загадки. Какие достопримечательности города вы видите на экране?</w:t>
            </w:r>
          </w:p>
          <w:p w:rsidR="000372CF" w:rsidRPr="000372CF" w:rsidRDefault="000372CF" w:rsidP="00037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372CF">
              <w:rPr>
                <w:rFonts w:ascii="Times New Roman" w:hAnsi="Times New Roman" w:cs="Times New Roman"/>
                <w:sz w:val="24"/>
                <w:szCs w:val="24"/>
              </w:rPr>
              <w:t>В городе, располо</w:t>
            </w:r>
            <w:r w:rsidR="002371AE">
              <w:rPr>
                <w:rFonts w:ascii="Times New Roman" w:hAnsi="Times New Roman" w:cs="Times New Roman"/>
                <w:sz w:val="24"/>
                <w:szCs w:val="24"/>
              </w:rPr>
              <w:t>женном на сопках, есть  места</w:t>
            </w:r>
            <w:r w:rsidRPr="000372CF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 любимые мурманчанами.  </w:t>
            </w:r>
            <w:r w:rsidR="002371A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372CF">
              <w:rPr>
                <w:rFonts w:ascii="Times New Roman" w:hAnsi="Times New Roman" w:cs="Times New Roman"/>
                <w:sz w:val="24"/>
                <w:szCs w:val="24"/>
              </w:rPr>
              <w:t>Где они проводят свободное время всей семьёй.</w:t>
            </w:r>
            <w:r w:rsidR="002371AE">
              <w:rPr>
                <w:rFonts w:ascii="Times New Roman" w:hAnsi="Times New Roman" w:cs="Times New Roman"/>
                <w:sz w:val="24"/>
                <w:szCs w:val="24"/>
              </w:rPr>
              <w:t xml:space="preserve"> Это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Семёновское озеро</w:t>
            </w:r>
            <w:r w:rsidR="002371AE">
              <w:rPr>
                <w:rFonts w:ascii="Times New Roman" w:hAnsi="Times New Roman" w:cs="Times New Roman"/>
                <w:sz w:val="24"/>
                <w:szCs w:val="24"/>
              </w:rPr>
              <w:t xml:space="preserve"> и п</w:t>
            </w:r>
            <w:r w:rsidRPr="000372CF">
              <w:rPr>
                <w:rFonts w:ascii="Times New Roman" w:hAnsi="Times New Roman" w:cs="Times New Roman"/>
                <w:sz w:val="24"/>
                <w:szCs w:val="24"/>
              </w:rPr>
              <w:t>лощадь Пять Углов.</w:t>
            </w:r>
            <w:r w:rsidR="002371AE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 «Ждущей» и «Коту Семену»</w:t>
            </w:r>
            <w:r w:rsidRPr="000372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72CF" w:rsidRPr="000372CF" w:rsidRDefault="000372CF" w:rsidP="00037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72CF">
              <w:rPr>
                <w:rFonts w:ascii="Times New Roman" w:hAnsi="Times New Roman" w:cs="Times New Roman"/>
                <w:sz w:val="24"/>
                <w:szCs w:val="24"/>
              </w:rPr>
              <w:t>История и повседневная жизнь Мурманска связана с морем. У причалов и на рейде Кольского залива в любое время года можно увидеть большие и малые суда.</w:t>
            </w:r>
          </w:p>
          <w:p w:rsidR="000372CF" w:rsidRDefault="002371AE" w:rsidP="00434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окружают нас ч</w:t>
            </w:r>
            <w:r w:rsidR="0043470D">
              <w:rPr>
                <w:rFonts w:ascii="Times New Roman" w:hAnsi="Times New Roman" w:cs="Times New Roman"/>
                <w:sz w:val="24"/>
                <w:szCs w:val="24"/>
              </w:rPr>
              <w:t>удеса северного края - с</w:t>
            </w:r>
            <w:r w:rsidR="000372CF" w:rsidRPr="000372CF">
              <w:rPr>
                <w:rFonts w:ascii="Times New Roman" w:hAnsi="Times New Roman" w:cs="Times New Roman"/>
                <w:sz w:val="24"/>
                <w:szCs w:val="24"/>
              </w:rPr>
              <w:t xml:space="preserve">еверное сияние, </w:t>
            </w:r>
            <w:r w:rsidR="0043470D" w:rsidRPr="004347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72CF" w:rsidRPr="0043470D">
              <w:rPr>
                <w:rFonts w:ascii="Times New Roman" w:hAnsi="Times New Roman" w:cs="Times New Roman"/>
                <w:sz w:val="24"/>
                <w:szCs w:val="24"/>
              </w:rPr>
              <w:t>олярный де</w:t>
            </w:r>
            <w:r w:rsidR="0043470D">
              <w:rPr>
                <w:rFonts w:ascii="Times New Roman" w:hAnsi="Times New Roman" w:cs="Times New Roman"/>
                <w:sz w:val="24"/>
                <w:szCs w:val="24"/>
              </w:rPr>
              <w:t xml:space="preserve">нь и полярная ночь. </w:t>
            </w:r>
            <w:r w:rsidR="000372CF" w:rsidRPr="00434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2604E" w:rsidRDefault="00D2604E" w:rsidP="00303DE9">
      <w:pPr>
        <w:pStyle w:val="Default"/>
        <w:spacing w:line="360" w:lineRule="auto"/>
        <w:ind w:firstLine="709"/>
        <w:jc w:val="both"/>
        <w:rPr>
          <w:rFonts w:eastAsia="Times New Roman"/>
          <w:b/>
          <w:i/>
          <w:color w:val="181818"/>
          <w:sz w:val="28"/>
          <w:szCs w:val="28"/>
        </w:rPr>
      </w:pPr>
    </w:p>
    <w:p w:rsidR="00D2604E" w:rsidRDefault="00D2604E" w:rsidP="00303DE9">
      <w:pPr>
        <w:pStyle w:val="Default"/>
        <w:spacing w:line="360" w:lineRule="auto"/>
        <w:ind w:firstLine="709"/>
        <w:jc w:val="both"/>
        <w:rPr>
          <w:rFonts w:eastAsia="Times New Roman"/>
          <w:b/>
          <w:i/>
          <w:color w:val="181818"/>
          <w:sz w:val="28"/>
          <w:szCs w:val="28"/>
        </w:rPr>
      </w:pPr>
    </w:p>
    <w:p w:rsidR="00303DE9" w:rsidRPr="002371AE" w:rsidRDefault="00D2604E" w:rsidP="00303DE9">
      <w:pPr>
        <w:pStyle w:val="Default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rFonts w:eastAsia="Times New Roman"/>
          <w:b/>
          <w:i/>
          <w:color w:val="181818"/>
          <w:sz w:val="28"/>
          <w:szCs w:val="28"/>
        </w:rPr>
        <w:t xml:space="preserve">2.2.2. </w:t>
      </w:r>
      <w:r w:rsidR="002371AE" w:rsidRPr="002371AE">
        <w:rPr>
          <w:rFonts w:eastAsia="Times New Roman"/>
          <w:b/>
          <w:i/>
          <w:color w:val="181818"/>
          <w:sz w:val="28"/>
          <w:szCs w:val="28"/>
        </w:rPr>
        <w:t>Макет «Лента времени»</w:t>
      </w:r>
    </w:p>
    <w:p w:rsidR="00DC0D3D" w:rsidRPr="002371AE" w:rsidRDefault="00D2604E" w:rsidP="002371A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2371A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 итогам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</w:t>
      </w:r>
      <w:r w:rsidR="002371AE">
        <w:rPr>
          <w:rFonts w:ascii="Times New Roman" w:eastAsia="Times New Roman" w:hAnsi="Times New Roman" w:cs="Times New Roman"/>
          <w:color w:val="181818"/>
          <w:sz w:val="28"/>
          <w:szCs w:val="28"/>
        </w:rPr>
        <w:t>путешествия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  <w:r w:rsidR="002371A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прошлое города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</w:t>
      </w:r>
      <w:r w:rsidR="00DB0DB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цель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ю закрепления полученных знаний на следующем этапе вместе с воспитанниками создается</w:t>
      </w:r>
      <w:r w:rsidRPr="002371A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</w:t>
      </w:r>
      <w:r w:rsidRPr="002371AE">
        <w:rPr>
          <w:rFonts w:ascii="Times New Roman" w:eastAsia="Times New Roman" w:hAnsi="Times New Roman" w:cs="Times New Roman"/>
          <w:color w:val="181818"/>
          <w:sz w:val="28"/>
          <w:szCs w:val="28"/>
        </w:rPr>
        <w:t>акет «Лента времени»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50260C" w:rsidRDefault="002371AE" w:rsidP="002371A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На</w:t>
      </w:r>
      <w:r w:rsidR="00DC0D3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нем</w:t>
      </w:r>
      <w:r w:rsidR="00DC0D3D">
        <w:rPr>
          <w:sz w:val="28"/>
          <w:szCs w:val="28"/>
          <w:shd w:val="clear" w:color="auto" w:fill="FFFFFF"/>
        </w:rPr>
        <w:t xml:space="preserve"> с помощью стрелок и знаково-символических изображений </w:t>
      </w:r>
      <w:r w:rsidR="00DC0D3D">
        <w:rPr>
          <w:sz w:val="28"/>
          <w:szCs w:val="28"/>
        </w:rPr>
        <w:t xml:space="preserve">в хронологическом порядке отображены события, объекты из прошлого и настоящего нашего города. В совместной деятельности воспитанники вместе с педагогами создают страницы макета, придумывая </w:t>
      </w:r>
      <w:r w:rsidR="00DC0D3D" w:rsidRPr="00B13113">
        <w:rPr>
          <w:sz w:val="28"/>
          <w:szCs w:val="28"/>
        </w:rPr>
        <w:t>символические изображения событий или объектов города.</w:t>
      </w:r>
    </w:p>
    <w:p w:rsidR="00303DE9" w:rsidRDefault="00303DE9" w:rsidP="00303DE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E2936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Остановки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> на 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ленте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времени» от занятия к занятию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заполняют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>ся соответству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ющим иллюстративным материалом: картинками, рисунками, сим</w:t>
      </w:r>
      <w:r w:rsidR="0050260C">
        <w:rPr>
          <w:rFonts w:ascii="Times New Roman" w:eastAsia="Times New Roman" w:hAnsi="Times New Roman" w:cs="Times New Roman"/>
          <w:color w:val="181818"/>
          <w:sz w:val="28"/>
          <w:szCs w:val="28"/>
        </w:rPr>
        <w:t>волами, понятными воспитанника</w:t>
      </w:r>
      <w:r w:rsidR="00D2604E">
        <w:rPr>
          <w:rFonts w:ascii="Times New Roman" w:eastAsia="Times New Roman" w:hAnsi="Times New Roman" w:cs="Times New Roman"/>
          <w:color w:val="181818"/>
          <w:sz w:val="28"/>
          <w:szCs w:val="28"/>
        </w:rPr>
        <w:t>м</w:t>
      </w:r>
      <w:r w:rsidR="0050260C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D2604E" w:rsidRDefault="00D2604E" w:rsidP="00D2604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Интеграция познавательного и художественно-эстетического развития в данной работе представляет создание воспитанниками изображений на кадрах «Ленты времени». Дети рисуют, вырезают и наклеивают изображения предметов.</w:t>
      </w:r>
    </w:p>
    <w:tbl>
      <w:tblPr>
        <w:tblStyle w:val="a4"/>
        <w:tblW w:w="0" w:type="auto"/>
        <w:tblLook w:val="04A0"/>
      </w:tblPr>
      <w:tblGrid>
        <w:gridCol w:w="4780"/>
        <w:gridCol w:w="4791"/>
      </w:tblGrid>
      <w:tr w:rsidR="005225EE" w:rsidTr="005225EE">
        <w:tc>
          <w:tcPr>
            <w:tcW w:w="4785" w:type="dxa"/>
          </w:tcPr>
          <w:p w:rsidR="005225EE" w:rsidRDefault="005225EE" w:rsidP="00D2604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68946" cy="2229492"/>
                  <wp:effectExtent l="19050" t="0" r="2854" b="0"/>
                  <wp:docPr id="73" name="Рисунок 73" descr="C:\Users\Оксана\Downloads\1665589039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Оксана\Downloads\1665589039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633" cy="222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25EE" w:rsidRDefault="005225EE" w:rsidP="00D2604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3734" cy="2225577"/>
                  <wp:effectExtent l="19050" t="0" r="8066" b="0"/>
                  <wp:docPr id="74" name="Рисунок 74" descr="C:\Users\Оксана\Downloads\166558904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Оксана\Downloads\1665589048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83" cy="223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5EE" w:rsidTr="005225EE">
        <w:tc>
          <w:tcPr>
            <w:tcW w:w="4785" w:type="dxa"/>
          </w:tcPr>
          <w:p w:rsidR="005225EE" w:rsidRDefault="005225EE" w:rsidP="00D2604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82629" cy="2239766"/>
                  <wp:effectExtent l="19050" t="0" r="8221" b="0"/>
                  <wp:docPr id="75" name="Рисунок 75" descr="C:\Users\Оксана\Downloads\166558905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Оксана\Downloads\166558905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242" cy="224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25EE" w:rsidRDefault="005225EE" w:rsidP="00D2604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93589" cy="2247998"/>
                  <wp:effectExtent l="19050" t="0" r="0" b="0"/>
                  <wp:docPr id="76" name="Рисунок 76" descr="C:\Users\Оксана\Downloads\1665589058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Оксана\Downloads\1665589058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66" cy="22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5EE" w:rsidTr="005225EE">
        <w:tc>
          <w:tcPr>
            <w:tcW w:w="4785" w:type="dxa"/>
          </w:tcPr>
          <w:p w:rsidR="005225EE" w:rsidRDefault="005225EE" w:rsidP="00D2604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55264" cy="2219218"/>
                  <wp:effectExtent l="19050" t="0" r="0" b="0"/>
                  <wp:docPr id="77" name="Рисунок 77" descr="C:\Users\Оксана\Downloads\166558906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Оксана\Downloads\166558906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188" cy="2222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25EE" w:rsidRDefault="005225EE" w:rsidP="00D2604E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98168" cy="2251436"/>
                  <wp:effectExtent l="19050" t="0" r="0" b="0"/>
                  <wp:docPr id="78" name="Рисунок 78" descr="C:\Users\Оксана\Downloads\1665589069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Оксана\Downloads\1665589069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574" cy="224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5EE" w:rsidRPr="00D2604E" w:rsidRDefault="005225EE" w:rsidP="00D2604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03DE9" w:rsidRDefault="00303DE9" w:rsidP="00303DE9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Макет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«Лента времени»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находится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откр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ытом доступе для детей и открыт для дополнения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свободной самостоятельной деяте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льности детей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</w:p>
    <w:p w:rsidR="005225EE" w:rsidRDefault="005225EE" w:rsidP="00303DE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:rsidR="005225EE" w:rsidRDefault="005225EE" w:rsidP="00303DE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:rsidR="005225EE" w:rsidRDefault="005225EE" w:rsidP="00303DE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:rsidR="002371AE" w:rsidRPr="002371AE" w:rsidRDefault="005225EE" w:rsidP="00303DE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lastRenderedPageBreak/>
        <w:t xml:space="preserve">2.2.3 </w:t>
      </w:r>
      <w:r w:rsidR="002371AE" w:rsidRPr="002371AE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>Дидактическое пособие «Лента времени»</w:t>
      </w:r>
    </w:p>
    <w:p w:rsidR="00DB0DB4" w:rsidRDefault="0050260C" w:rsidP="00DB0D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371AE">
        <w:rPr>
          <w:rFonts w:ascii="Times New Roman" w:eastAsia="Times New Roman" w:hAnsi="Times New Roman" w:cs="Times New Roman"/>
          <w:color w:val="181818"/>
          <w:sz w:val="28"/>
          <w:szCs w:val="28"/>
        </w:rPr>
        <w:t>Дидактическое пособие «Лента времени»</w:t>
      </w:r>
      <w:r w:rsidRPr="005026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DB0DB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представляет собой </w:t>
      </w:r>
      <w:r w:rsidRPr="0050260C">
        <w:rPr>
          <w:rFonts w:ascii="Times New Roman" w:eastAsia="Times New Roman" w:hAnsi="Times New Roman" w:cs="Times New Roman"/>
          <w:color w:val="181818"/>
          <w:sz w:val="28"/>
          <w:szCs w:val="28"/>
        </w:rPr>
        <w:t>фотографии прошлого и настоящего нашего города,</w:t>
      </w:r>
      <w:r w:rsidR="00DB0DB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которые необходимо сопоставить, объяснив при этом свой выбор. Воспитанники выбирают здание или место в городе в прошлом и находят «пару» </w:t>
      </w:r>
      <w:r w:rsidR="00D2604E">
        <w:rPr>
          <w:rFonts w:ascii="Times New Roman" w:eastAsia="Times New Roman" w:hAnsi="Times New Roman" w:cs="Times New Roman"/>
          <w:color w:val="181818"/>
          <w:sz w:val="28"/>
          <w:szCs w:val="28"/>
        </w:rPr>
        <w:t>в настоящем.</w:t>
      </w:r>
    </w:p>
    <w:p w:rsidR="00D2604E" w:rsidRDefault="00DB0DB4" w:rsidP="00D2604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Использование данного пособия</w:t>
      </w:r>
      <w:r w:rsidR="0050260C" w:rsidRPr="0050260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спо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собствует закреплению изученного </w:t>
      </w:r>
      <w:r w:rsidR="0050260C" w:rsidRPr="0050260C">
        <w:rPr>
          <w:rFonts w:ascii="Times New Roman" w:eastAsia="Times New Roman" w:hAnsi="Times New Roman" w:cs="Times New Roman"/>
          <w:color w:val="181818"/>
          <w:sz w:val="28"/>
          <w:szCs w:val="28"/>
        </w:rPr>
        <w:t>и развитию познавательного интереса к историческому прошлому нашего города.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225EE" w:rsidTr="005225EE">
        <w:tc>
          <w:tcPr>
            <w:tcW w:w="4785" w:type="dxa"/>
          </w:tcPr>
          <w:p w:rsidR="005225EE" w:rsidRDefault="005225EE" w:rsidP="00D26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2913996" cy="2188395"/>
                  <wp:effectExtent l="19050" t="0" r="654" b="0"/>
                  <wp:docPr id="70" name="Рисунок 70" descr="C:\Users\Оксана\Desktop\дидактическое пособи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Оксана\Desktop\дидактическое пособи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42" cy="219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225EE" w:rsidRDefault="005225EE" w:rsidP="00D26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2913997" cy="2188395"/>
                  <wp:effectExtent l="19050" t="0" r="653" b="0"/>
                  <wp:docPr id="71" name="Рисунок 71" descr="C:\Users\Оксана\Desktop\дидактическое пособи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Оксана\Desktop\дидактическое пособи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13" cy="2192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5EE" w:rsidTr="005225EE">
        <w:tc>
          <w:tcPr>
            <w:tcW w:w="4785" w:type="dxa"/>
          </w:tcPr>
          <w:p w:rsidR="005225EE" w:rsidRDefault="005225EE" w:rsidP="00D26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t>1. Музыкальная аллея</w:t>
            </w:r>
          </w:p>
          <w:p w:rsidR="005225EE" w:rsidRDefault="005225EE" w:rsidP="00D26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t>2. Областной художественный музей</w:t>
            </w:r>
          </w:p>
        </w:tc>
        <w:tc>
          <w:tcPr>
            <w:tcW w:w="4786" w:type="dxa"/>
          </w:tcPr>
          <w:p w:rsidR="005225EE" w:rsidRDefault="005225EE" w:rsidP="00D26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t>3. Гостиница «Арктика»</w:t>
            </w:r>
          </w:p>
          <w:p w:rsidR="005225EE" w:rsidRDefault="005225EE" w:rsidP="00D26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t>4. Поезда в прошлом и в настоящем</w:t>
            </w:r>
          </w:p>
        </w:tc>
      </w:tr>
      <w:tr w:rsidR="005225EE" w:rsidTr="00DA4ABD">
        <w:tc>
          <w:tcPr>
            <w:tcW w:w="9571" w:type="dxa"/>
            <w:gridSpan w:val="2"/>
          </w:tcPr>
          <w:p w:rsidR="005225EE" w:rsidRDefault="005225EE" w:rsidP="00D2604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</w:pPr>
            <w:r w:rsidRPr="005225EE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5939326" cy="2732926"/>
                  <wp:effectExtent l="19050" t="0" r="4274" b="0"/>
                  <wp:docPr id="44" name="Рисунок 72" descr="C:\Users\Оксана\Downloads\166558522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Оксана\Downloads\166558522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605" cy="273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BAF" w:rsidRPr="005225EE" w:rsidRDefault="00303DE9" w:rsidP="005225E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>Таким образом, </w:t>
      </w:r>
      <w:r w:rsidRPr="00152BE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технология 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>«Лента времени» помогает сформировать у детей потребность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познании истории людей, объектов и зданий города</w:t>
      </w:r>
      <w:r w:rsidRPr="00152BE6">
        <w:rPr>
          <w:rFonts w:ascii="Times New Roman" w:eastAsia="Times New Roman" w:hAnsi="Times New Roman" w:cs="Times New Roman"/>
          <w:color w:val="181818"/>
          <w:sz w:val="28"/>
          <w:szCs w:val="28"/>
        </w:rPr>
        <w:t>. Осознать такие понятия как, настоящее, прошлое, будущее.</w:t>
      </w:r>
    </w:p>
    <w:p w:rsidR="00303DE9" w:rsidRPr="00285BAF" w:rsidRDefault="00285BAF" w:rsidP="00285BAF">
      <w:pPr>
        <w:pStyle w:val="Default"/>
        <w:spacing w:after="240"/>
        <w:rPr>
          <w:b/>
          <w:i/>
          <w:sz w:val="28"/>
          <w:szCs w:val="28"/>
        </w:rPr>
      </w:pPr>
      <w:r w:rsidRPr="00285BAF">
        <w:rPr>
          <w:b/>
          <w:i/>
          <w:sz w:val="28"/>
          <w:szCs w:val="28"/>
        </w:rPr>
        <w:lastRenderedPageBreak/>
        <w:t>Заключение</w:t>
      </w:r>
    </w:p>
    <w:p w:rsidR="00285BAF" w:rsidRDefault="00303DE9" w:rsidP="00285B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AF">
        <w:rPr>
          <w:rFonts w:ascii="Times New Roman" w:hAnsi="Times New Roman" w:cs="Times New Roman"/>
          <w:sz w:val="28"/>
          <w:szCs w:val="28"/>
        </w:rPr>
        <w:t xml:space="preserve">Любовь и бережное отношение к Родине, родному краю, национальным традициям надо прививать ребенку с раннего детства. </w:t>
      </w:r>
    </w:p>
    <w:p w:rsidR="00285BAF" w:rsidRPr="00285BAF" w:rsidRDefault="00285BAF" w:rsidP="00285B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AF">
        <w:rPr>
          <w:rFonts w:ascii="Times New Roman" w:hAnsi="Times New Roman" w:cs="Times New Roman"/>
          <w:sz w:val="28"/>
          <w:szCs w:val="28"/>
        </w:rPr>
        <w:t xml:space="preserve">В результате целенаправленной и системной работы по расширению знаний детей о своём родном городе, осуществляется приобщение дошкольников к истории и культуре родного края, местным достопримечательностям, воспитываются любовь и уважение, а так же привязанность к своей малой Родине. Благодаря этому осуществляется комплексный подход к воспитанию </w:t>
      </w:r>
      <w:r>
        <w:rPr>
          <w:rFonts w:ascii="Times New Roman" w:hAnsi="Times New Roman" w:cs="Times New Roman"/>
          <w:sz w:val="28"/>
          <w:szCs w:val="28"/>
        </w:rPr>
        <w:t>детей в духе патириотизма.</w:t>
      </w:r>
    </w:p>
    <w:p w:rsidR="00303DE9" w:rsidRPr="00285BAF" w:rsidRDefault="00303DE9" w:rsidP="00285BA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85BAF">
        <w:rPr>
          <w:sz w:val="28"/>
          <w:szCs w:val="28"/>
        </w:rPr>
        <w:t>Только дав дошкольнику эти знания, мы можем создать необходимые усл</w:t>
      </w:r>
      <w:r w:rsidR="00285BAF">
        <w:rPr>
          <w:sz w:val="28"/>
          <w:szCs w:val="28"/>
        </w:rPr>
        <w:t>овия для тесной связи поколений и</w:t>
      </w:r>
      <w:r w:rsidRPr="00285BAF">
        <w:rPr>
          <w:sz w:val="28"/>
          <w:szCs w:val="28"/>
        </w:rPr>
        <w:t xml:space="preserve"> воспитания </w:t>
      </w:r>
      <w:r w:rsidR="00285BAF" w:rsidRPr="00285BAF">
        <w:rPr>
          <w:sz w:val="28"/>
          <w:szCs w:val="28"/>
        </w:rPr>
        <w:t>в каждом реб</w:t>
      </w:r>
      <w:r w:rsidR="00285BAF">
        <w:rPr>
          <w:sz w:val="28"/>
          <w:szCs w:val="28"/>
        </w:rPr>
        <w:t>ёнке патриота, гражданина</w:t>
      </w:r>
      <w:r w:rsidR="00285BAF" w:rsidRPr="00285BAF">
        <w:rPr>
          <w:sz w:val="28"/>
          <w:szCs w:val="28"/>
        </w:rPr>
        <w:t>.</w:t>
      </w:r>
    </w:p>
    <w:p w:rsidR="00303DE9" w:rsidRDefault="00303DE9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Default="00D2604E" w:rsidP="00285B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604E" w:rsidRPr="00194BDF" w:rsidRDefault="00D2604E" w:rsidP="00D2604E">
      <w:pPr>
        <w:pStyle w:val="a7"/>
        <w:ind w:firstLine="709"/>
        <w:jc w:val="both"/>
        <w:rPr>
          <w:b/>
          <w:sz w:val="28"/>
          <w:szCs w:val="28"/>
        </w:rPr>
      </w:pPr>
      <w:r w:rsidRPr="00194BDF">
        <w:rPr>
          <w:b/>
          <w:sz w:val="28"/>
          <w:szCs w:val="28"/>
        </w:rPr>
        <w:lastRenderedPageBreak/>
        <w:t>Список литературы:</w:t>
      </w:r>
    </w:p>
    <w:p w:rsidR="00D2604E" w:rsidRPr="00D2604E" w:rsidRDefault="00D2604E" w:rsidP="00D2604E">
      <w:pPr>
        <w:pStyle w:val="a7"/>
        <w:jc w:val="both"/>
        <w:rPr>
          <w:sz w:val="28"/>
          <w:szCs w:val="28"/>
        </w:rPr>
      </w:pPr>
    </w:p>
    <w:p w:rsidR="00D2604E" w:rsidRPr="00D2604E" w:rsidRDefault="00D2604E" w:rsidP="00D2604E">
      <w:pPr>
        <w:widowControl w:val="0"/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04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образования: приказ Министерства образования и науки Российской Федерации (Минобрнауки России) от 17 октября 2013 г. № 1155. – Режим доступа. URL: http://www/rg/ru/2013/11/25/doshk-standart-dok/html (дата обращения: 27.09.2022).</w:t>
      </w:r>
    </w:p>
    <w:p w:rsidR="00D2604E" w:rsidRPr="00D2604E" w:rsidRDefault="00D2604E" w:rsidP="00D2604E">
      <w:pPr>
        <w:widowControl w:val="0"/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04E">
        <w:rPr>
          <w:rFonts w:ascii="Times New Roman" w:hAnsi="Times New Roman" w:cs="Times New Roman"/>
          <w:color w:val="333333"/>
          <w:sz w:val="28"/>
          <w:szCs w:val="28"/>
        </w:rPr>
        <w:t>Веракса, Н.</w:t>
      </w:r>
      <w:r w:rsidRPr="00D2604E">
        <w:rPr>
          <w:rFonts w:ascii="Times New Roman" w:hAnsi="Times New Roman" w:cs="Times New Roman"/>
          <w:sz w:val="28"/>
          <w:szCs w:val="28"/>
        </w:rPr>
        <w:t>Е., Комарова, Т.С. От рождения до школы. Инновационная программа дошкольного образования. – М.: Мозаика-синтез, 2019.- 336с.</w:t>
      </w:r>
    </w:p>
    <w:p w:rsidR="00EB3DDD" w:rsidRPr="00D2604E" w:rsidRDefault="00D2604E" w:rsidP="00D2604E">
      <w:pPr>
        <w:widowControl w:val="0"/>
        <w:numPr>
          <w:ilvl w:val="0"/>
          <w:numId w:val="1"/>
        </w:numPr>
        <w:tabs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0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Короткова Н. А. Образовательный процесс в группах детей старшего дошкольного возраста. 2е изд. — М.: Издательство «ЛИНКАПРЕСС», 2017. - 208 с.</w:t>
      </w:r>
    </w:p>
    <w:sectPr w:rsidR="00EB3DDD" w:rsidRPr="00D2604E" w:rsidSect="005225EE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DDD" w:rsidRDefault="00EB3DDD" w:rsidP="005225EE">
      <w:pPr>
        <w:spacing w:after="0" w:line="240" w:lineRule="auto"/>
      </w:pPr>
      <w:r>
        <w:separator/>
      </w:r>
    </w:p>
  </w:endnote>
  <w:endnote w:type="continuationSeparator" w:id="1">
    <w:p w:rsidR="00EB3DDD" w:rsidRDefault="00EB3DDD" w:rsidP="00522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4889964"/>
      <w:docPartObj>
        <w:docPartGallery w:val="Page Numbers (Bottom of Page)"/>
        <w:docPartUnique/>
      </w:docPartObj>
    </w:sdtPr>
    <w:sdtContent>
      <w:p w:rsidR="005225EE" w:rsidRDefault="005225EE">
        <w:pPr>
          <w:pStyle w:val="ac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5225EE" w:rsidRDefault="005225E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DDD" w:rsidRDefault="00EB3DDD" w:rsidP="005225EE">
      <w:pPr>
        <w:spacing w:after="0" w:line="240" w:lineRule="auto"/>
      </w:pPr>
      <w:r>
        <w:separator/>
      </w:r>
    </w:p>
  </w:footnote>
  <w:footnote w:type="continuationSeparator" w:id="1">
    <w:p w:rsidR="00EB3DDD" w:rsidRDefault="00EB3DDD" w:rsidP="00522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06BB"/>
    <w:multiLevelType w:val="hybridMultilevel"/>
    <w:tmpl w:val="E7FA25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3DE9"/>
    <w:rsid w:val="000372CF"/>
    <w:rsid w:val="000574A7"/>
    <w:rsid w:val="00185FDE"/>
    <w:rsid w:val="002371AE"/>
    <w:rsid w:val="00285BAF"/>
    <w:rsid w:val="00303DE9"/>
    <w:rsid w:val="0043470D"/>
    <w:rsid w:val="004C6FAB"/>
    <w:rsid w:val="004F1542"/>
    <w:rsid w:val="0050260C"/>
    <w:rsid w:val="005225EE"/>
    <w:rsid w:val="007123F8"/>
    <w:rsid w:val="007318B4"/>
    <w:rsid w:val="00977810"/>
    <w:rsid w:val="00BC6FCD"/>
    <w:rsid w:val="00C84315"/>
    <w:rsid w:val="00D2604E"/>
    <w:rsid w:val="00DB0DB4"/>
    <w:rsid w:val="00DC0D3D"/>
    <w:rsid w:val="00EB3DDD"/>
    <w:rsid w:val="00EE68AF"/>
    <w:rsid w:val="00F32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D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303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03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3DE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unhideWhenUsed/>
    <w:rsid w:val="00D2604E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8">
    <w:name w:val="Основной текст Знак"/>
    <w:basedOn w:val="a0"/>
    <w:link w:val="a7"/>
    <w:semiHidden/>
    <w:rsid w:val="00D2604E"/>
    <w:rPr>
      <w:rFonts w:ascii="Times New Roman" w:eastAsia="Times New Roman" w:hAnsi="Times New Roman" w:cs="Times New Roman"/>
      <w:sz w:val="32"/>
      <w:szCs w:val="24"/>
    </w:rPr>
  </w:style>
  <w:style w:type="character" w:styleId="a9">
    <w:name w:val="Hyperlink"/>
    <w:basedOn w:val="a0"/>
    <w:uiPriority w:val="99"/>
    <w:semiHidden/>
    <w:unhideWhenUsed/>
    <w:rsid w:val="00D2604E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522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225EE"/>
  </w:style>
  <w:style w:type="paragraph" w:styleId="ac">
    <w:name w:val="footer"/>
    <w:basedOn w:val="a"/>
    <w:link w:val="ad"/>
    <w:uiPriority w:val="99"/>
    <w:unhideWhenUsed/>
    <w:rsid w:val="00522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225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QuickStyle" Target="diagrams/quickStyle2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diagramLayout" Target="diagrams/layout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diagramColors" Target="diagrams/colors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Colors" Target="diagrams/colors2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E5D801-AE79-48FF-856F-AFC1563131DC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CDA1A12-5D27-40FD-8A14-23B66790C915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AB8C8782-3283-4A2F-B420-65D074EEAD1A}" type="parTrans" cxnId="{4FB9BBA7-7CF5-4A67-A403-0CC06D27DEDA}">
      <dgm:prSet/>
      <dgm:spPr/>
      <dgm:t>
        <a:bodyPr/>
        <a:lstStyle/>
        <a:p>
          <a:endParaRPr lang="ru-RU"/>
        </a:p>
      </dgm:t>
    </dgm:pt>
    <dgm:pt modelId="{F1D9036F-29C1-4D09-9AE8-C2BD829BE5DF}" type="sibTrans" cxnId="{4FB9BBA7-7CF5-4A67-A403-0CC06D27DEDA}">
      <dgm:prSet/>
      <dgm:spPr/>
      <dgm:t>
        <a:bodyPr/>
        <a:lstStyle/>
        <a:p>
          <a:endParaRPr lang="ru-RU"/>
        </a:p>
      </dgm:t>
    </dgm:pt>
    <dgm:pt modelId="{5E2E40F1-5861-4988-AA5A-6BFAAFE62B41}">
      <dgm:prSet phldrT="[Текст]" custT="1"/>
      <dgm:spPr/>
      <dgm:t>
        <a:bodyPr/>
        <a:lstStyle/>
        <a:p>
          <a:r>
            <a:rPr lang="ru-RU" sz="1800"/>
            <a:t>История основания города, климатические особенности Кольского полуострова</a:t>
          </a:r>
        </a:p>
      </dgm:t>
    </dgm:pt>
    <dgm:pt modelId="{B6770BB1-5EB5-42A0-BE26-77C2BF4255B6}" type="parTrans" cxnId="{5714AC78-3B51-4405-A1EC-E58A54FFB4AE}">
      <dgm:prSet/>
      <dgm:spPr/>
      <dgm:t>
        <a:bodyPr/>
        <a:lstStyle/>
        <a:p>
          <a:endParaRPr lang="ru-RU"/>
        </a:p>
      </dgm:t>
    </dgm:pt>
    <dgm:pt modelId="{F418C2DA-A9B6-42F4-BF44-9F34F8F5A74A}" type="sibTrans" cxnId="{5714AC78-3B51-4405-A1EC-E58A54FFB4AE}">
      <dgm:prSet/>
      <dgm:spPr/>
      <dgm:t>
        <a:bodyPr/>
        <a:lstStyle/>
        <a:p>
          <a:endParaRPr lang="ru-RU"/>
        </a:p>
      </dgm:t>
    </dgm:pt>
    <dgm:pt modelId="{0E93296E-1917-4012-8065-E972DAAD648E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5DC69AF1-83E8-4410-A24F-BD250B89CC9F}" type="parTrans" cxnId="{7F23FE1F-440B-4E73-86B4-0F44B6DF81D2}">
      <dgm:prSet/>
      <dgm:spPr/>
      <dgm:t>
        <a:bodyPr/>
        <a:lstStyle/>
        <a:p>
          <a:endParaRPr lang="ru-RU"/>
        </a:p>
      </dgm:t>
    </dgm:pt>
    <dgm:pt modelId="{E96A8EA0-6B1F-4018-94B9-AB1CA7214C1D}" type="sibTrans" cxnId="{7F23FE1F-440B-4E73-86B4-0F44B6DF81D2}">
      <dgm:prSet/>
      <dgm:spPr/>
      <dgm:t>
        <a:bodyPr/>
        <a:lstStyle/>
        <a:p>
          <a:endParaRPr lang="ru-RU"/>
        </a:p>
      </dgm:t>
    </dgm:pt>
    <dgm:pt modelId="{2BEC06AC-C40C-4F88-B395-5F1B1944A7BC}">
      <dgm:prSet phldrT="[Текст]" custT="1"/>
      <dgm:spPr/>
      <dgm:t>
        <a:bodyPr/>
        <a:lstStyle/>
        <a:p>
          <a:r>
            <a:rPr lang="ru-RU" sz="1800"/>
            <a:t>Железнодорожное сообщение, вокзал, морской порт</a:t>
          </a:r>
        </a:p>
      </dgm:t>
    </dgm:pt>
    <dgm:pt modelId="{67732B6B-E66E-471E-A520-9FCF2066D205}" type="parTrans" cxnId="{C8BD72F4-C16F-4C7D-8281-7A3A2D902F70}">
      <dgm:prSet/>
      <dgm:spPr/>
      <dgm:t>
        <a:bodyPr/>
        <a:lstStyle/>
        <a:p>
          <a:endParaRPr lang="ru-RU"/>
        </a:p>
      </dgm:t>
    </dgm:pt>
    <dgm:pt modelId="{83787449-ADF1-42E5-AC38-9B8AA959895F}" type="sibTrans" cxnId="{C8BD72F4-C16F-4C7D-8281-7A3A2D902F70}">
      <dgm:prSet/>
      <dgm:spPr/>
      <dgm:t>
        <a:bodyPr/>
        <a:lstStyle/>
        <a:p>
          <a:endParaRPr lang="ru-RU"/>
        </a:p>
      </dgm:t>
    </dgm:pt>
    <dgm:pt modelId="{5DCD979C-E143-4571-8FD4-F84FF2A3F555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0125CE08-C295-4B51-8462-F1781C1DBAAC}" type="parTrans" cxnId="{5AF99942-EFDF-4BDC-99C5-2C634F7659D3}">
      <dgm:prSet/>
      <dgm:spPr/>
      <dgm:t>
        <a:bodyPr/>
        <a:lstStyle/>
        <a:p>
          <a:endParaRPr lang="ru-RU"/>
        </a:p>
      </dgm:t>
    </dgm:pt>
    <dgm:pt modelId="{9461AD1E-7020-4774-9B76-9B0AF5B046B5}" type="sibTrans" cxnId="{5AF99942-EFDF-4BDC-99C5-2C634F7659D3}">
      <dgm:prSet/>
      <dgm:spPr/>
      <dgm:t>
        <a:bodyPr/>
        <a:lstStyle/>
        <a:p>
          <a:endParaRPr lang="ru-RU"/>
        </a:p>
      </dgm:t>
    </dgm:pt>
    <dgm:pt modelId="{612700C0-CF01-4EF9-9001-631FAC548C98}">
      <dgm:prSet phldrT="[Текст]" custT="1"/>
      <dgm:spPr/>
      <dgm:t>
        <a:bodyPr/>
        <a:lstStyle/>
        <a:p>
          <a:r>
            <a:rPr lang="ru-RU" sz="1800"/>
            <a:t>Первые дома и транспорт в городе</a:t>
          </a:r>
        </a:p>
      </dgm:t>
    </dgm:pt>
    <dgm:pt modelId="{8552E979-AC00-4C5F-85B9-A3AB64A27904}" type="parTrans" cxnId="{245DF9B8-86FD-4BA1-BA68-3555EA0CBFFB}">
      <dgm:prSet/>
      <dgm:spPr/>
      <dgm:t>
        <a:bodyPr/>
        <a:lstStyle/>
        <a:p>
          <a:endParaRPr lang="ru-RU"/>
        </a:p>
      </dgm:t>
    </dgm:pt>
    <dgm:pt modelId="{4F76E6B6-14F1-4C1D-9947-19020387D90A}" type="sibTrans" cxnId="{245DF9B8-86FD-4BA1-BA68-3555EA0CBFFB}">
      <dgm:prSet/>
      <dgm:spPr/>
      <dgm:t>
        <a:bodyPr/>
        <a:lstStyle/>
        <a:p>
          <a:endParaRPr lang="ru-RU"/>
        </a:p>
      </dgm:t>
    </dgm:pt>
    <dgm:pt modelId="{4140A2B8-C84C-41F5-A0C8-10D4CE3E404C}" type="pres">
      <dgm:prSet presAssocID="{F7E5D801-AE79-48FF-856F-AFC1563131DC}" presName="linearFlow" presStyleCnt="0">
        <dgm:presLayoutVars>
          <dgm:dir/>
          <dgm:animLvl val="lvl"/>
          <dgm:resizeHandles val="exact"/>
        </dgm:presLayoutVars>
      </dgm:prSet>
      <dgm:spPr/>
    </dgm:pt>
    <dgm:pt modelId="{E189324B-D4B9-41AF-9ED2-859D320DB8E3}" type="pres">
      <dgm:prSet presAssocID="{5CDA1A12-5D27-40FD-8A14-23B66790C915}" presName="composite" presStyleCnt="0"/>
      <dgm:spPr/>
    </dgm:pt>
    <dgm:pt modelId="{C8D9C76F-3655-4BB8-8DA5-579B87A6B4D1}" type="pres">
      <dgm:prSet presAssocID="{5CDA1A12-5D27-40FD-8A14-23B66790C915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F4929671-77D0-46C7-A86D-41DE43E3F6D2}" type="pres">
      <dgm:prSet presAssocID="{5CDA1A12-5D27-40FD-8A14-23B66790C91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51148C-A0AC-4F5B-83D7-56B49C9DDB24}" type="pres">
      <dgm:prSet presAssocID="{F1D9036F-29C1-4D09-9AE8-C2BD829BE5DF}" presName="sp" presStyleCnt="0"/>
      <dgm:spPr/>
    </dgm:pt>
    <dgm:pt modelId="{48FBB02E-1144-4F25-BC45-0801A5BE19FD}" type="pres">
      <dgm:prSet presAssocID="{0E93296E-1917-4012-8065-E972DAAD648E}" presName="composite" presStyleCnt="0"/>
      <dgm:spPr/>
    </dgm:pt>
    <dgm:pt modelId="{CE301248-0A94-4910-99C6-2522657B750C}" type="pres">
      <dgm:prSet presAssocID="{0E93296E-1917-4012-8065-E972DAAD648E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F531B705-78D7-454F-9151-1639B5658375}" type="pres">
      <dgm:prSet presAssocID="{0E93296E-1917-4012-8065-E972DAAD648E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C1FFB0-A619-4CB0-94D5-49D1B4FAE72E}" type="pres">
      <dgm:prSet presAssocID="{E96A8EA0-6B1F-4018-94B9-AB1CA7214C1D}" presName="sp" presStyleCnt="0"/>
      <dgm:spPr/>
    </dgm:pt>
    <dgm:pt modelId="{D075A0CF-CE59-4585-84ED-71B62D096779}" type="pres">
      <dgm:prSet presAssocID="{5DCD979C-E143-4571-8FD4-F84FF2A3F555}" presName="composite" presStyleCnt="0"/>
      <dgm:spPr/>
    </dgm:pt>
    <dgm:pt modelId="{3E088308-4F8E-4433-8D67-A70CAC8E6E69}" type="pres">
      <dgm:prSet presAssocID="{5DCD979C-E143-4571-8FD4-F84FF2A3F555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E32F42B8-FBAE-42CD-BBBF-147324D4ED53}" type="pres">
      <dgm:prSet presAssocID="{5DCD979C-E143-4571-8FD4-F84FF2A3F555}" presName="descendantText" presStyleLbl="alignAcc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58C42AC5-DB13-441F-BB9A-59124B6AC701}" type="presOf" srcId="{5E2E40F1-5861-4988-AA5A-6BFAAFE62B41}" destId="{F4929671-77D0-46C7-A86D-41DE43E3F6D2}" srcOrd="0" destOrd="0" presId="urn:microsoft.com/office/officeart/2005/8/layout/chevron2"/>
    <dgm:cxn modelId="{245DF9B8-86FD-4BA1-BA68-3555EA0CBFFB}" srcId="{5DCD979C-E143-4571-8FD4-F84FF2A3F555}" destId="{612700C0-CF01-4EF9-9001-631FAC548C98}" srcOrd="0" destOrd="0" parTransId="{8552E979-AC00-4C5F-85B9-A3AB64A27904}" sibTransId="{4F76E6B6-14F1-4C1D-9947-19020387D90A}"/>
    <dgm:cxn modelId="{D48B57C4-1C0F-4FB1-9E77-6E5CD3B700C7}" type="presOf" srcId="{2BEC06AC-C40C-4F88-B395-5F1B1944A7BC}" destId="{F531B705-78D7-454F-9151-1639B5658375}" srcOrd="0" destOrd="0" presId="urn:microsoft.com/office/officeart/2005/8/layout/chevron2"/>
    <dgm:cxn modelId="{AF4F7FBE-6964-4D65-837E-372F245A2F26}" type="presOf" srcId="{5CDA1A12-5D27-40FD-8A14-23B66790C915}" destId="{C8D9C76F-3655-4BB8-8DA5-579B87A6B4D1}" srcOrd="0" destOrd="0" presId="urn:microsoft.com/office/officeart/2005/8/layout/chevron2"/>
    <dgm:cxn modelId="{AC0EC5D1-68AA-4BC9-85D6-14466A65A27E}" type="presOf" srcId="{612700C0-CF01-4EF9-9001-631FAC548C98}" destId="{E32F42B8-FBAE-42CD-BBBF-147324D4ED53}" srcOrd="0" destOrd="0" presId="urn:microsoft.com/office/officeart/2005/8/layout/chevron2"/>
    <dgm:cxn modelId="{C8BD72F4-C16F-4C7D-8281-7A3A2D902F70}" srcId="{0E93296E-1917-4012-8065-E972DAAD648E}" destId="{2BEC06AC-C40C-4F88-B395-5F1B1944A7BC}" srcOrd="0" destOrd="0" parTransId="{67732B6B-E66E-471E-A520-9FCF2066D205}" sibTransId="{83787449-ADF1-42E5-AC38-9B8AA959895F}"/>
    <dgm:cxn modelId="{7F23FE1F-440B-4E73-86B4-0F44B6DF81D2}" srcId="{F7E5D801-AE79-48FF-856F-AFC1563131DC}" destId="{0E93296E-1917-4012-8065-E972DAAD648E}" srcOrd="1" destOrd="0" parTransId="{5DC69AF1-83E8-4410-A24F-BD250B89CC9F}" sibTransId="{E96A8EA0-6B1F-4018-94B9-AB1CA7214C1D}"/>
    <dgm:cxn modelId="{AC4DFC36-4D21-4AE8-83CD-1833A4354398}" type="presOf" srcId="{0E93296E-1917-4012-8065-E972DAAD648E}" destId="{CE301248-0A94-4910-99C6-2522657B750C}" srcOrd="0" destOrd="0" presId="urn:microsoft.com/office/officeart/2005/8/layout/chevron2"/>
    <dgm:cxn modelId="{B6F68369-49E8-45CE-B699-EFEB2784D68D}" type="presOf" srcId="{5DCD979C-E143-4571-8FD4-F84FF2A3F555}" destId="{3E088308-4F8E-4433-8D67-A70CAC8E6E69}" srcOrd="0" destOrd="0" presId="urn:microsoft.com/office/officeart/2005/8/layout/chevron2"/>
    <dgm:cxn modelId="{5714AC78-3B51-4405-A1EC-E58A54FFB4AE}" srcId="{5CDA1A12-5D27-40FD-8A14-23B66790C915}" destId="{5E2E40F1-5861-4988-AA5A-6BFAAFE62B41}" srcOrd="0" destOrd="0" parTransId="{B6770BB1-5EB5-42A0-BE26-77C2BF4255B6}" sibTransId="{F418C2DA-A9B6-42F4-BF44-9F34F8F5A74A}"/>
    <dgm:cxn modelId="{4FB9BBA7-7CF5-4A67-A403-0CC06D27DEDA}" srcId="{F7E5D801-AE79-48FF-856F-AFC1563131DC}" destId="{5CDA1A12-5D27-40FD-8A14-23B66790C915}" srcOrd="0" destOrd="0" parTransId="{AB8C8782-3283-4A2F-B420-65D074EEAD1A}" sibTransId="{F1D9036F-29C1-4D09-9AE8-C2BD829BE5DF}"/>
    <dgm:cxn modelId="{0BD6CACC-0D97-4531-A486-10DE60BDA580}" type="presOf" srcId="{F7E5D801-AE79-48FF-856F-AFC1563131DC}" destId="{4140A2B8-C84C-41F5-A0C8-10D4CE3E404C}" srcOrd="0" destOrd="0" presId="urn:microsoft.com/office/officeart/2005/8/layout/chevron2"/>
    <dgm:cxn modelId="{5AF99942-EFDF-4BDC-99C5-2C634F7659D3}" srcId="{F7E5D801-AE79-48FF-856F-AFC1563131DC}" destId="{5DCD979C-E143-4571-8FD4-F84FF2A3F555}" srcOrd="2" destOrd="0" parTransId="{0125CE08-C295-4B51-8462-F1781C1DBAAC}" sibTransId="{9461AD1E-7020-4774-9B76-9B0AF5B046B5}"/>
    <dgm:cxn modelId="{6A693BCF-438F-43F3-9608-0AC151E7A88D}" type="presParOf" srcId="{4140A2B8-C84C-41F5-A0C8-10D4CE3E404C}" destId="{E189324B-D4B9-41AF-9ED2-859D320DB8E3}" srcOrd="0" destOrd="0" presId="urn:microsoft.com/office/officeart/2005/8/layout/chevron2"/>
    <dgm:cxn modelId="{2F4C2371-9E76-4B40-88FB-771232EA0C27}" type="presParOf" srcId="{E189324B-D4B9-41AF-9ED2-859D320DB8E3}" destId="{C8D9C76F-3655-4BB8-8DA5-579B87A6B4D1}" srcOrd="0" destOrd="0" presId="urn:microsoft.com/office/officeart/2005/8/layout/chevron2"/>
    <dgm:cxn modelId="{AA9E5096-25DE-4316-A6B9-D58AF9689226}" type="presParOf" srcId="{E189324B-D4B9-41AF-9ED2-859D320DB8E3}" destId="{F4929671-77D0-46C7-A86D-41DE43E3F6D2}" srcOrd="1" destOrd="0" presId="urn:microsoft.com/office/officeart/2005/8/layout/chevron2"/>
    <dgm:cxn modelId="{A299B181-1B68-4453-92B5-5E045EE6C5FE}" type="presParOf" srcId="{4140A2B8-C84C-41F5-A0C8-10D4CE3E404C}" destId="{ED51148C-A0AC-4F5B-83D7-56B49C9DDB24}" srcOrd="1" destOrd="0" presId="urn:microsoft.com/office/officeart/2005/8/layout/chevron2"/>
    <dgm:cxn modelId="{D66D496A-FEDC-463C-9455-5C551DE43E29}" type="presParOf" srcId="{4140A2B8-C84C-41F5-A0C8-10D4CE3E404C}" destId="{48FBB02E-1144-4F25-BC45-0801A5BE19FD}" srcOrd="2" destOrd="0" presId="urn:microsoft.com/office/officeart/2005/8/layout/chevron2"/>
    <dgm:cxn modelId="{6003F1E6-3E34-4F5C-94C6-D0CC8C3EB908}" type="presParOf" srcId="{48FBB02E-1144-4F25-BC45-0801A5BE19FD}" destId="{CE301248-0A94-4910-99C6-2522657B750C}" srcOrd="0" destOrd="0" presId="urn:microsoft.com/office/officeart/2005/8/layout/chevron2"/>
    <dgm:cxn modelId="{4B89B9CE-76B7-4C28-9763-E8AEA2FB59EC}" type="presParOf" srcId="{48FBB02E-1144-4F25-BC45-0801A5BE19FD}" destId="{F531B705-78D7-454F-9151-1639B5658375}" srcOrd="1" destOrd="0" presId="urn:microsoft.com/office/officeart/2005/8/layout/chevron2"/>
    <dgm:cxn modelId="{2B5F8B71-AB1A-4A01-9373-45545F840DB7}" type="presParOf" srcId="{4140A2B8-C84C-41F5-A0C8-10D4CE3E404C}" destId="{28C1FFB0-A619-4CB0-94D5-49D1B4FAE72E}" srcOrd="3" destOrd="0" presId="urn:microsoft.com/office/officeart/2005/8/layout/chevron2"/>
    <dgm:cxn modelId="{F2C80EB8-FB07-4B89-BA0C-FF57AC3C9D91}" type="presParOf" srcId="{4140A2B8-C84C-41F5-A0C8-10D4CE3E404C}" destId="{D075A0CF-CE59-4585-84ED-71B62D096779}" srcOrd="4" destOrd="0" presId="urn:microsoft.com/office/officeart/2005/8/layout/chevron2"/>
    <dgm:cxn modelId="{7A5469F7-FC44-4B99-9F0E-91EE84523397}" type="presParOf" srcId="{D075A0CF-CE59-4585-84ED-71B62D096779}" destId="{3E088308-4F8E-4433-8D67-A70CAC8E6E69}" srcOrd="0" destOrd="0" presId="urn:microsoft.com/office/officeart/2005/8/layout/chevron2"/>
    <dgm:cxn modelId="{A2232E2B-C21B-472A-9759-16EAC72FE18C}" type="presParOf" srcId="{D075A0CF-CE59-4585-84ED-71B62D096779}" destId="{E32F42B8-FBAE-42CD-BBBF-147324D4ED53}" srcOrd="1" destOrd="0" presId="urn:microsoft.com/office/officeart/2005/8/layout/chevron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C7DCD5-1716-40A1-832B-F6779AA01651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43435B9-A152-491D-9E1F-337CD4A09B78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9B17DC3C-7FC6-4C4C-959F-FB6ADC5F4B95}" type="parTrans" cxnId="{54BA4118-C44C-4569-86F7-F3DB4F19C266}">
      <dgm:prSet/>
      <dgm:spPr/>
      <dgm:t>
        <a:bodyPr/>
        <a:lstStyle/>
        <a:p>
          <a:endParaRPr lang="ru-RU"/>
        </a:p>
      </dgm:t>
    </dgm:pt>
    <dgm:pt modelId="{9A7D7BE5-DE74-471B-8886-CAC652B24CE5}" type="sibTrans" cxnId="{54BA4118-C44C-4569-86F7-F3DB4F19C266}">
      <dgm:prSet/>
      <dgm:spPr/>
      <dgm:t>
        <a:bodyPr/>
        <a:lstStyle/>
        <a:p>
          <a:endParaRPr lang="ru-RU"/>
        </a:p>
      </dgm:t>
    </dgm:pt>
    <dgm:pt modelId="{167FFFA1-783C-4CB2-9D19-088946B0C7A7}">
      <dgm:prSet phldrT="[Текст]" custT="1"/>
      <dgm:spPr/>
      <dgm:t>
        <a:bodyPr/>
        <a:lstStyle/>
        <a:p>
          <a:r>
            <a:rPr lang="ru-RU" sz="1800"/>
            <a:t>Учреждения города </a:t>
          </a:r>
        </a:p>
      </dgm:t>
    </dgm:pt>
    <dgm:pt modelId="{B1A85925-7E24-4088-9B2F-EC95E16C9D60}" type="parTrans" cxnId="{B6F48B48-B790-41C4-BBDF-3FEFD94E237E}">
      <dgm:prSet/>
      <dgm:spPr/>
      <dgm:t>
        <a:bodyPr/>
        <a:lstStyle/>
        <a:p>
          <a:endParaRPr lang="ru-RU"/>
        </a:p>
      </dgm:t>
    </dgm:pt>
    <dgm:pt modelId="{BD14F621-916F-419D-BC00-2642FEE4488A}" type="sibTrans" cxnId="{B6F48B48-B790-41C4-BBDF-3FEFD94E237E}">
      <dgm:prSet/>
      <dgm:spPr/>
      <dgm:t>
        <a:bodyPr/>
        <a:lstStyle/>
        <a:p>
          <a:endParaRPr lang="ru-RU"/>
        </a:p>
      </dgm:t>
    </dgm:pt>
    <dgm:pt modelId="{135CF08C-D80E-43DC-A6B9-1117DEB658B7}">
      <dgm:prSet phldrT="[Текст]"/>
      <dgm:spPr/>
      <dgm:t>
        <a:bodyPr/>
        <a:lstStyle/>
        <a:p>
          <a:r>
            <a:rPr lang="ru-RU"/>
            <a:t>5</a:t>
          </a:r>
        </a:p>
      </dgm:t>
    </dgm:pt>
    <dgm:pt modelId="{1D21B453-3FE6-4225-A349-D8BFAACBC502}" type="parTrans" cxnId="{532F73C9-50F8-4608-88D7-1150B6459263}">
      <dgm:prSet/>
      <dgm:spPr/>
      <dgm:t>
        <a:bodyPr/>
        <a:lstStyle/>
        <a:p>
          <a:endParaRPr lang="ru-RU"/>
        </a:p>
      </dgm:t>
    </dgm:pt>
    <dgm:pt modelId="{4EFBC179-54C6-4F6B-92AE-433086548666}" type="sibTrans" cxnId="{532F73C9-50F8-4608-88D7-1150B6459263}">
      <dgm:prSet/>
      <dgm:spPr/>
      <dgm:t>
        <a:bodyPr/>
        <a:lstStyle/>
        <a:p>
          <a:endParaRPr lang="ru-RU"/>
        </a:p>
      </dgm:t>
    </dgm:pt>
    <dgm:pt modelId="{B72A8F86-9B24-4EDC-80E2-D552F0BBDA2C}">
      <dgm:prSet phldrT="[Текст]" custT="1"/>
      <dgm:spPr/>
      <dgm:t>
        <a:bodyPr/>
        <a:lstStyle/>
        <a:p>
          <a:r>
            <a:rPr lang="ru-RU" sz="1800"/>
            <a:t>Мурманск во время ВОВ, памятники защитникам Заполярья</a:t>
          </a:r>
        </a:p>
      </dgm:t>
    </dgm:pt>
    <dgm:pt modelId="{60DE890C-D861-4682-B698-173C4569AE60}" type="parTrans" cxnId="{BF224E8E-6487-467C-B20A-CA9D0940416C}">
      <dgm:prSet/>
      <dgm:spPr/>
      <dgm:t>
        <a:bodyPr/>
        <a:lstStyle/>
        <a:p>
          <a:endParaRPr lang="ru-RU"/>
        </a:p>
      </dgm:t>
    </dgm:pt>
    <dgm:pt modelId="{A8A9110D-1EF0-4A22-8253-C49F0113853D}" type="sibTrans" cxnId="{BF224E8E-6487-467C-B20A-CA9D0940416C}">
      <dgm:prSet/>
      <dgm:spPr/>
      <dgm:t>
        <a:bodyPr/>
        <a:lstStyle/>
        <a:p>
          <a:endParaRPr lang="ru-RU"/>
        </a:p>
      </dgm:t>
    </dgm:pt>
    <dgm:pt modelId="{2F185A56-B64E-4BF0-89C6-D8989A3A4959}">
      <dgm:prSet phldrT="[Текст]"/>
      <dgm:spPr/>
      <dgm:t>
        <a:bodyPr/>
        <a:lstStyle/>
        <a:p>
          <a:r>
            <a:rPr lang="ru-RU"/>
            <a:t>6</a:t>
          </a:r>
        </a:p>
      </dgm:t>
    </dgm:pt>
    <dgm:pt modelId="{8987634C-E98E-4060-9B43-71871CC58E05}" type="parTrans" cxnId="{FB3909DB-952F-4F3C-8236-8F87C0B01FE7}">
      <dgm:prSet/>
      <dgm:spPr/>
      <dgm:t>
        <a:bodyPr/>
        <a:lstStyle/>
        <a:p>
          <a:endParaRPr lang="ru-RU"/>
        </a:p>
      </dgm:t>
    </dgm:pt>
    <dgm:pt modelId="{6DC4F6BE-F589-4288-BBE9-E1FE491E580A}" type="sibTrans" cxnId="{FB3909DB-952F-4F3C-8236-8F87C0B01FE7}">
      <dgm:prSet/>
      <dgm:spPr/>
      <dgm:t>
        <a:bodyPr/>
        <a:lstStyle/>
        <a:p>
          <a:endParaRPr lang="ru-RU"/>
        </a:p>
      </dgm:t>
    </dgm:pt>
    <dgm:pt modelId="{0120A780-3CA7-455A-AC3F-9AC5F469E7EC}">
      <dgm:prSet phldrT="[Текст]" custT="1"/>
      <dgm:spPr/>
      <dgm:t>
        <a:bodyPr/>
        <a:lstStyle/>
        <a:p>
          <a:r>
            <a:rPr lang="ru-RU" sz="1800"/>
            <a:t>Мурманск послевоенный, восстановление и развитие города</a:t>
          </a:r>
        </a:p>
      </dgm:t>
    </dgm:pt>
    <dgm:pt modelId="{2DF5E12F-DD8C-4136-9511-1D1BEEDCE587}" type="parTrans" cxnId="{B8FC539D-3228-4B19-BBC8-40D3FC57474D}">
      <dgm:prSet/>
      <dgm:spPr/>
      <dgm:t>
        <a:bodyPr/>
        <a:lstStyle/>
        <a:p>
          <a:endParaRPr lang="ru-RU"/>
        </a:p>
      </dgm:t>
    </dgm:pt>
    <dgm:pt modelId="{E4488F6E-0F4E-4CDD-9DE8-DF2E5B700EDC}" type="sibTrans" cxnId="{B8FC539D-3228-4B19-BBC8-40D3FC57474D}">
      <dgm:prSet/>
      <dgm:spPr/>
      <dgm:t>
        <a:bodyPr/>
        <a:lstStyle/>
        <a:p>
          <a:endParaRPr lang="ru-RU"/>
        </a:p>
      </dgm:t>
    </dgm:pt>
    <dgm:pt modelId="{F5C8FA20-4710-4A1F-9D98-C7D0FB0F30D0}" type="pres">
      <dgm:prSet presAssocID="{C2C7DCD5-1716-40A1-832B-F6779AA01651}" presName="linearFlow" presStyleCnt="0">
        <dgm:presLayoutVars>
          <dgm:dir/>
          <dgm:animLvl val="lvl"/>
          <dgm:resizeHandles val="exact"/>
        </dgm:presLayoutVars>
      </dgm:prSet>
      <dgm:spPr/>
    </dgm:pt>
    <dgm:pt modelId="{84D70F1A-F6FB-4830-AB13-7F882E790509}" type="pres">
      <dgm:prSet presAssocID="{B43435B9-A152-491D-9E1F-337CD4A09B78}" presName="composite" presStyleCnt="0"/>
      <dgm:spPr/>
    </dgm:pt>
    <dgm:pt modelId="{7624FF73-5BC8-48CC-8BEE-9BC76B4C7725}" type="pres">
      <dgm:prSet presAssocID="{B43435B9-A152-491D-9E1F-337CD4A09B78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3F7395B1-76BD-45C7-8ED4-B7FF451D3C20}" type="pres">
      <dgm:prSet presAssocID="{B43435B9-A152-491D-9E1F-337CD4A09B78}" presName="descendantText" presStyleLbl="alignAcc1" presStyleIdx="0" presStyleCnt="3" custLinFactNeighborX="-1106" custLinFactNeighborY="-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037408-7EDF-4355-B831-DB8CF96D7BAD}" type="pres">
      <dgm:prSet presAssocID="{9A7D7BE5-DE74-471B-8886-CAC652B24CE5}" presName="sp" presStyleCnt="0"/>
      <dgm:spPr/>
    </dgm:pt>
    <dgm:pt modelId="{5076E9C3-3A91-49F0-A8A0-BEC39433CDBD}" type="pres">
      <dgm:prSet presAssocID="{135CF08C-D80E-43DC-A6B9-1117DEB658B7}" presName="composite" presStyleCnt="0"/>
      <dgm:spPr/>
    </dgm:pt>
    <dgm:pt modelId="{08A78DDE-183A-40E6-AB24-5AF6DC5B4903}" type="pres">
      <dgm:prSet presAssocID="{135CF08C-D80E-43DC-A6B9-1117DEB658B7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E12088D7-3849-4CC9-96B3-A07D6B4AE253}" type="pres">
      <dgm:prSet presAssocID="{135CF08C-D80E-43DC-A6B9-1117DEB658B7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6BF1A5-A1E0-4FB2-A97C-0474E5366E0C}" type="pres">
      <dgm:prSet presAssocID="{4EFBC179-54C6-4F6B-92AE-433086548666}" presName="sp" presStyleCnt="0"/>
      <dgm:spPr/>
    </dgm:pt>
    <dgm:pt modelId="{38B1F301-549A-4FBF-BA53-2C00ED4F46F4}" type="pres">
      <dgm:prSet presAssocID="{2F185A56-B64E-4BF0-89C6-D8989A3A4959}" presName="composite" presStyleCnt="0"/>
      <dgm:spPr/>
    </dgm:pt>
    <dgm:pt modelId="{C5298AEA-D64C-424C-B512-5A795AE98F3E}" type="pres">
      <dgm:prSet presAssocID="{2F185A56-B64E-4BF0-89C6-D8989A3A4959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D32EC3FC-91FE-4608-A2EC-8D4AAA1706E8}" type="pres">
      <dgm:prSet presAssocID="{2F185A56-B64E-4BF0-89C6-D8989A3A4959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5F3FB5-2B00-45A6-AEEC-829133D6C7BC}" type="presOf" srcId="{C2C7DCD5-1716-40A1-832B-F6779AA01651}" destId="{F5C8FA20-4710-4A1F-9D98-C7D0FB0F30D0}" srcOrd="0" destOrd="0" presId="urn:microsoft.com/office/officeart/2005/8/layout/chevron2"/>
    <dgm:cxn modelId="{397DCDB0-0345-4E23-A685-9F551D9B3A68}" type="presOf" srcId="{B43435B9-A152-491D-9E1F-337CD4A09B78}" destId="{7624FF73-5BC8-48CC-8BEE-9BC76B4C7725}" srcOrd="0" destOrd="0" presId="urn:microsoft.com/office/officeart/2005/8/layout/chevron2"/>
    <dgm:cxn modelId="{E1CC3211-51D5-40A3-8587-6E4C8703B8CE}" type="presOf" srcId="{0120A780-3CA7-455A-AC3F-9AC5F469E7EC}" destId="{D32EC3FC-91FE-4608-A2EC-8D4AAA1706E8}" srcOrd="0" destOrd="0" presId="urn:microsoft.com/office/officeart/2005/8/layout/chevron2"/>
    <dgm:cxn modelId="{A031161F-77E8-4A81-99AA-3FCB1D24EA06}" type="presOf" srcId="{135CF08C-D80E-43DC-A6B9-1117DEB658B7}" destId="{08A78DDE-183A-40E6-AB24-5AF6DC5B4903}" srcOrd="0" destOrd="0" presId="urn:microsoft.com/office/officeart/2005/8/layout/chevron2"/>
    <dgm:cxn modelId="{B8FC539D-3228-4B19-BBC8-40D3FC57474D}" srcId="{2F185A56-B64E-4BF0-89C6-D8989A3A4959}" destId="{0120A780-3CA7-455A-AC3F-9AC5F469E7EC}" srcOrd="0" destOrd="0" parTransId="{2DF5E12F-DD8C-4136-9511-1D1BEEDCE587}" sibTransId="{E4488F6E-0F4E-4CDD-9DE8-DF2E5B700EDC}"/>
    <dgm:cxn modelId="{B6F48B48-B790-41C4-BBDF-3FEFD94E237E}" srcId="{B43435B9-A152-491D-9E1F-337CD4A09B78}" destId="{167FFFA1-783C-4CB2-9D19-088946B0C7A7}" srcOrd="0" destOrd="0" parTransId="{B1A85925-7E24-4088-9B2F-EC95E16C9D60}" sibTransId="{BD14F621-916F-419D-BC00-2642FEE4488A}"/>
    <dgm:cxn modelId="{532F73C9-50F8-4608-88D7-1150B6459263}" srcId="{C2C7DCD5-1716-40A1-832B-F6779AA01651}" destId="{135CF08C-D80E-43DC-A6B9-1117DEB658B7}" srcOrd="1" destOrd="0" parTransId="{1D21B453-3FE6-4225-A349-D8BFAACBC502}" sibTransId="{4EFBC179-54C6-4F6B-92AE-433086548666}"/>
    <dgm:cxn modelId="{870FC849-4A64-4622-9E7B-EA7753C5DCEA}" type="presOf" srcId="{B72A8F86-9B24-4EDC-80E2-D552F0BBDA2C}" destId="{E12088D7-3849-4CC9-96B3-A07D6B4AE253}" srcOrd="0" destOrd="0" presId="urn:microsoft.com/office/officeart/2005/8/layout/chevron2"/>
    <dgm:cxn modelId="{FB3909DB-952F-4F3C-8236-8F87C0B01FE7}" srcId="{C2C7DCD5-1716-40A1-832B-F6779AA01651}" destId="{2F185A56-B64E-4BF0-89C6-D8989A3A4959}" srcOrd="2" destOrd="0" parTransId="{8987634C-E98E-4060-9B43-71871CC58E05}" sibTransId="{6DC4F6BE-F589-4288-BBE9-E1FE491E580A}"/>
    <dgm:cxn modelId="{320844FD-03A6-4ACB-B38C-A6AE66C52426}" type="presOf" srcId="{2F185A56-B64E-4BF0-89C6-D8989A3A4959}" destId="{C5298AEA-D64C-424C-B512-5A795AE98F3E}" srcOrd="0" destOrd="0" presId="urn:microsoft.com/office/officeart/2005/8/layout/chevron2"/>
    <dgm:cxn modelId="{2B7C3E26-655D-40AC-8A0B-770E9EAF5FF0}" type="presOf" srcId="{167FFFA1-783C-4CB2-9D19-088946B0C7A7}" destId="{3F7395B1-76BD-45C7-8ED4-B7FF451D3C20}" srcOrd="0" destOrd="0" presId="urn:microsoft.com/office/officeart/2005/8/layout/chevron2"/>
    <dgm:cxn modelId="{BF224E8E-6487-467C-B20A-CA9D0940416C}" srcId="{135CF08C-D80E-43DC-A6B9-1117DEB658B7}" destId="{B72A8F86-9B24-4EDC-80E2-D552F0BBDA2C}" srcOrd="0" destOrd="0" parTransId="{60DE890C-D861-4682-B698-173C4569AE60}" sibTransId="{A8A9110D-1EF0-4A22-8253-C49F0113853D}"/>
    <dgm:cxn modelId="{54BA4118-C44C-4569-86F7-F3DB4F19C266}" srcId="{C2C7DCD5-1716-40A1-832B-F6779AA01651}" destId="{B43435B9-A152-491D-9E1F-337CD4A09B78}" srcOrd="0" destOrd="0" parTransId="{9B17DC3C-7FC6-4C4C-959F-FB6ADC5F4B95}" sibTransId="{9A7D7BE5-DE74-471B-8886-CAC652B24CE5}"/>
    <dgm:cxn modelId="{64945ECB-C7FC-4291-9181-363BD076E0C3}" type="presParOf" srcId="{F5C8FA20-4710-4A1F-9D98-C7D0FB0F30D0}" destId="{84D70F1A-F6FB-4830-AB13-7F882E790509}" srcOrd="0" destOrd="0" presId="urn:microsoft.com/office/officeart/2005/8/layout/chevron2"/>
    <dgm:cxn modelId="{77F03F50-E463-48BE-A53F-3F48841CE1C9}" type="presParOf" srcId="{84D70F1A-F6FB-4830-AB13-7F882E790509}" destId="{7624FF73-5BC8-48CC-8BEE-9BC76B4C7725}" srcOrd="0" destOrd="0" presId="urn:microsoft.com/office/officeart/2005/8/layout/chevron2"/>
    <dgm:cxn modelId="{CCDFC592-FDE8-4CD6-B3F4-3B84E926CA92}" type="presParOf" srcId="{84D70F1A-F6FB-4830-AB13-7F882E790509}" destId="{3F7395B1-76BD-45C7-8ED4-B7FF451D3C20}" srcOrd="1" destOrd="0" presId="urn:microsoft.com/office/officeart/2005/8/layout/chevron2"/>
    <dgm:cxn modelId="{C0703EDA-8DA1-4F4C-B4E6-6BCF1F9A790E}" type="presParOf" srcId="{F5C8FA20-4710-4A1F-9D98-C7D0FB0F30D0}" destId="{9C037408-7EDF-4355-B831-DB8CF96D7BAD}" srcOrd="1" destOrd="0" presId="urn:microsoft.com/office/officeart/2005/8/layout/chevron2"/>
    <dgm:cxn modelId="{CE02C016-F7B7-4C81-94AA-37847C2776EE}" type="presParOf" srcId="{F5C8FA20-4710-4A1F-9D98-C7D0FB0F30D0}" destId="{5076E9C3-3A91-49F0-A8A0-BEC39433CDBD}" srcOrd="2" destOrd="0" presId="urn:microsoft.com/office/officeart/2005/8/layout/chevron2"/>
    <dgm:cxn modelId="{7018EFEC-4F1D-47C9-9AB4-380054FEC8A6}" type="presParOf" srcId="{5076E9C3-3A91-49F0-A8A0-BEC39433CDBD}" destId="{08A78DDE-183A-40E6-AB24-5AF6DC5B4903}" srcOrd="0" destOrd="0" presId="urn:microsoft.com/office/officeart/2005/8/layout/chevron2"/>
    <dgm:cxn modelId="{2C006045-5768-4A5F-AAF6-14F13570463A}" type="presParOf" srcId="{5076E9C3-3A91-49F0-A8A0-BEC39433CDBD}" destId="{E12088D7-3849-4CC9-96B3-A07D6B4AE253}" srcOrd="1" destOrd="0" presId="urn:microsoft.com/office/officeart/2005/8/layout/chevron2"/>
    <dgm:cxn modelId="{038D7C07-5BE3-4EA6-94DF-ECD224BD8370}" type="presParOf" srcId="{F5C8FA20-4710-4A1F-9D98-C7D0FB0F30D0}" destId="{226BF1A5-A1E0-4FB2-A97C-0474E5366E0C}" srcOrd="3" destOrd="0" presId="urn:microsoft.com/office/officeart/2005/8/layout/chevron2"/>
    <dgm:cxn modelId="{5CD01662-FD85-49AA-89D9-25BF1FB208C1}" type="presParOf" srcId="{F5C8FA20-4710-4A1F-9D98-C7D0FB0F30D0}" destId="{38B1F301-549A-4FBF-BA53-2C00ED4F46F4}" srcOrd="4" destOrd="0" presId="urn:microsoft.com/office/officeart/2005/8/layout/chevron2"/>
    <dgm:cxn modelId="{93030935-497B-4634-AB5C-F0A6A69C389C}" type="presParOf" srcId="{38B1F301-549A-4FBF-BA53-2C00ED4F46F4}" destId="{C5298AEA-D64C-424C-B512-5A795AE98F3E}" srcOrd="0" destOrd="0" presId="urn:microsoft.com/office/officeart/2005/8/layout/chevron2"/>
    <dgm:cxn modelId="{1303A765-0FCE-421B-B088-898D80F2E252}" type="presParOf" srcId="{38B1F301-549A-4FBF-BA53-2C00ED4F46F4}" destId="{D32EC3FC-91FE-4608-A2EC-8D4AAA1706E8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2843</TotalTime>
  <Pages>20</Pages>
  <Words>3207</Words>
  <Characters>18285</Characters>
  <Application>Microsoft Office Word</Application>
  <DocSecurity>0</DocSecurity>
  <Lines>152</Lines>
  <Paragraphs>42</Paragraphs>
  <ScaleCrop>false</ScaleCrop>
  <Company/>
  <LinksUpToDate>false</LinksUpToDate>
  <CharactersWithSpaces>21450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25</cp:revision>
  <dcterms:created xsi:type="dcterms:W3CDTF">2022-10-10T07:53:00Z</dcterms:created>
  <dcterms:modified xsi:type="dcterms:W3CDTF">2022-10-12T15:54:00Z</dcterms:modified>
</cp:coreProperties>
</file>